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Pr="009646A5">
        <w:rPr>
          <w:color w:val="000000" w:themeColor="text1"/>
          <w:sz w:val="16"/>
        </w:rPr>
        <w:t>Załącznik nr 1</w:t>
      </w:r>
    </w:p>
    <w:p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do Uchwały nr</w:t>
      </w:r>
      <w:r w:rsidR="00BF34C5">
        <w:rPr>
          <w:color w:val="000000" w:themeColor="text1"/>
          <w:sz w:val="16"/>
        </w:rPr>
        <w:t xml:space="preserve"> 2633</w:t>
      </w:r>
    </w:p>
    <w:p w:rsidR="000A6545" w:rsidRPr="009646A5" w:rsidRDefault="000A6545" w:rsidP="00B17374">
      <w:pPr>
        <w:spacing w:after="0"/>
        <w:ind w:left="708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 xml:space="preserve">Senatu </w:t>
      </w:r>
      <w:r w:rsidR="008B2CFE" w:rsidRPr="009646A5">
        <w:rPr>
          <w:color w:val="000000" w:themeColor="text1"/>
          <w:sz w:val="16"/>
        </w:rPr>
        <w:br/>
      </w:r>
      <w:r w:rsidRPr="009646A5">
        <w:rPr>
          <w:color w:val="000000" w:themeColor="text1"/>
          <w:sz w:val="16"/>
        </w:rPr>
        <w:t>Uniwersytetu w Białymstoku</w:t>
      </w:r>
    </w:p>
    <w:p w:rsidR="000A6545" w:rsidRPr="009646A5" w:rsidRDefault="000A6545" w:rsidP="00B17374">
      <w:pPr>
        <w:spacing w:after="0"/>
        <w:rPr>
          <w:color w:val="000000" w:themeColor="text1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z dnia</w:t>
      </w:r>
      <w:r w:rsidR="008B2CFE" w:rsidRPr="009646A5">
        <w:rPr>
          <w:color w:val="000000" w:themeColor="text1"/>
          <w:sz w:val="16"/>
        </w:rPr>
        <w:t xml:space="preserve"> </w:t>
      </w:r>
      <w:r w:rsidR="00BF34C5">
        <w:rPr>
          <w:color w:val="000000" w:themeColor="text1"/>
          <w:sz w:val="16"/>
        </w:rPr>
        <w:t>22 stycznia 2020</w:t>
      </w:r>
      <w:r w:rsidR="008B2CFE" w:rsidRPr="009646A5">
        <w:rPr>
          <w:color w:val="000000" w:themeColor="text1"/>
          <w:sz w:val="16"/>
        </w:rPr>
        <w:t xml:space="preserve"> roku</w:t>
      </w:r>
    </w:p>
    <w:p w:rsidR="003F7030" w:rsidRPr="009646A5" w:rsidRDefault="008B2CFE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color w:val="000000" w:themeColor="text1"/>
          <w:lang w:eastAsia="pl-PL"/>
        </w:rPr>
      </w:pPr>
      <w:r w:rsidRPr="009646A5">
        <w:rPr>
          <w:color w:val="000000" w:themeColor="text1"/>
          <w:sz w:val="28"/>
        </w:rPr>
        <w:t>PROGRAM STUDIÓW</w:t>
      </w:r>
      <w:r w:rsidR="003F7030" w:rsidRPr="009646A5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</w:p>
    <w:p w:rsidR="003F7030" w:rsidRPr="009646A5" w:rsidRDefault="003F7030" w:rsidP="00B17374">
      <w:pPr>
        <w:tabs>
          <w:tab w:val="left" w:pos="5670"/>
        </w:tabs>
        <w:spacing w:after="0"/>
        <w:jc w:val="center"/>
        <w:rPr>
          <w:b/>
          <w:color w:val="000000" w:themeColor="text1"/>
          <w:sz w:val="28"/>
        </w:rPr>
      </w:pPr>
      <w:r w:rsidRPr="009646A5">
        <w:rPr>
          <w:b/>
          <w:color w:val="000000" w:themeColor="text1"/>
          <w:sz w:val="28"/>
        </w:rPr>
        <w:t>Kierunek studiów:</w:t>
      </w:r>
      <w:r w:rsidR="0069117D" w:rsidRPr="009646A5">
        <w:rPr>
          <w:b/>
          <w:color w:val="000000" w:themeColor="text1"/>
          <w:sz w:val="28"/>
        </w:rPr>
        <w:t xml:space="preserve"> </w:t>
      </w:r>
      <w:r w:rsidR="00754A5E">
        <w:rPr>
          <w:b/>
          <w:color w:val="000000" w:themeColor="text1"/>
          <w:sz w:val="28"/>
        </w:rPr>
        <w:t>kulturoznawstwo</w:t>
      </w:r>
    </w:p>
    <w:p w:rsidR="0069117D" w:rsidRPr="009646A5" w:rsidRDefault="0069117D" w:rsidP="00B17374">
      <w:pPr>
        <w:tabs>
          <w:tab w:val="left" w:pos="5670"/>
        </w:tabs>
        <w:spacing w:after="0"/>
        <w:jc w:val="center"/>
        <w:rPr>
          <w:color w:val="000000" w:themeColor="text1"/>
          <w:sz w:val="28"/>
        </w:rPr>
      </w:pPr>
      <w:r w:rsidRPr="009646A5">
        <w:rPr>
          <w:color w:val="000000" w:themeColor="text1"/>
          <w:sz w:val="28"/>
        </w:rPr>
        <w:t xml:space="preserve">Obowiązuje od roku akademickiego: </w:t>
      </w:r>
      <w:r w:rsidR="00034470">
        <w:rPr>
          <w:color w:val="000000" w:themeColor="text1"/>
          <w:sz w:val="28"/>
        </w:rPr>
        <w:t>2020/21</w:t>
      </w:r>
    </w:p>
    <w:p w:rsidR="003F7030" w:rsidRPr="009646A5" w:rsidRDefault="003F7030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color w:val="000000" w:themeColor="text1"/>
          <w:lang w:eastAsia="pl-PL"/>
        </w:rPr>
      </w:pPr>
    </w:p>
    <w:p w:rsidR="008B2CFE" w:rsidRPr="009646A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 xml:space="preserve">Część I. </w:t>
      </w:r>
      <w:r w:rsidR="00AB4201" w:rsidRPr="009646A5">
        <w:rPr>
          <w:rFonts w:eastAsia="Times New Roman" w:cs="Times New Roman"/>
          <w:b/>
          <w:bCs/>
          <w:color w:val="000000" w:themeColor="text1"/>
          <w:lang w:eastAsia="pl-PL"/>
        </w:rPr>
        <w:t>I</w:t>
      </w:r>
      <w:r w:rsidR="001E7593" w:rsidRPr="009646A5">
        <w:rPr>
          <w:rFonts w:eastAsia="Times New Roman" w:cs="Times New Roman"/>
          <w:b/>
          <w:bCs/>
          <w:color w:val="000000" w:themeColor="text1"/>
          <w:lang w:eastAsia="pl-PL"/>
        </w:rPr>
        <w:t>nformacje ogólne</w:t>
      </w: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>.</w:t>
      </w:r>
    </w:p>
    <w:p w:rsidR="001071B2" w:rsidRPr="009646A5" w:rsidRDefault="00AB4201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Nazwa jednostki prowadzącej kształcenie:</w:t>
      </w:r>
      <w:r w:rsidR="008B5309">
        <w:rPr>
          <w:color w:val="000000" w:themeColor="text1"/>
        </w:rPr>
        <w:t xml:space="preserve"> </w:t>
      </w:r>
      <w:r w:rsidR="008B5309" w:rsidRPr="001C5893">
        <w:rPr>
          <w:b/>
          <w:color w:val="000000" w:themeColor="text1"/>
        </w:rPr>
        <w:t xml:space="preserve">Instytut Studiów Kulturowych </w:t>
      </w:r>
    </w:p>
    <w:p w:rsidR="001C5893" w:rsidRPr="009646A5" w:rsidRDefault="003F7030" w:rsidP="001C5893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1C5893">
        <w:rPr>
          <w:color w:val="000000" w:themeColor="text1"/>
        </w:rPr>
        <w:t>Poziom kształcenia</w:t>
      </w:r>
      <w:r w:rsidRPr="00D20CC6">
        <w:rPr>
          <w:color w:val="000000" w:themeColor="text1"/>
        </w:rPr>
        <w:t>:</w:t>
      </w:r>
      <w:r w:rsidR="001071B2" w:rsidRPr="00D20CC6">
        <w:rPr>
          <w:color w:val="000000" w:themeColor="text1"/>
        </w:rPr>
        <w:t xml:space="preserve"> </w:t>
      </w:r>
      <w:r w:rsidR="001C5893" w:rsidRPr="00D20CC6">
        <w:rPr>
          <w:b/>
          <w:color w:val="000000" w:themeColor="text1"/>
        </w:rPr>
        <w:t xml:space="preserve">studia </w:t>
      </w:r>
      <w:r w:rsidR="006E3DB5" w:rsidRPr="00D20CC6">
        <w:rPr>
          <w:b/>
          <w:color w:val="000000" w:themeColor="text1"/>
        </w:rPr>
        <w:t xml:space="preserve">drugiego </w:t>
      </w:r>
      <w:r w:rsidR="001C5893" w:rsidRPr="00D20CC6">
        <w:rPr>
          <w:b/>
          <w:color w:val="000000" w:themeColor="text1"/>
        </w:rPr>
        <w:t>stopnia</w:t>
      </w:r>
    </w:p>
    <w:p w:rsidR="00AB4201" w:rsidRPr="001C5893" w:rsidRDefault="00596220" w:rsidP="00C95C1A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bookmarkStart w:id="0" w:name="_GoBack"/>
      <w:bookmarkEnd w:id="0"/>
      <w:r w:rsidR="008B5309" w:rsidRPr="001C5893">
        <w:rPr>
          <w:color w:val="000000" w:themeColor="text1"/>
        </w:rPr>
        <w:t xml:space="preserve">topień </w:t>
      </w:r>
      <w:r w:rsidR="00492F0F" w:rsidRPr="001C5893">
        <w:rPr>
          <w:color w:val="000000" w:themeColor="text1"/>
        </w:rPr>
        <w:t>P</w:t>
      </w:r>
      <w:r w:rsidR="001071B2" w:rsidRPr="001C5893">
        <w:rPr>
          <w:color w:val="000000" w:themeColor="text1"/>
        </w:rPr>
        <w:t>rofil</w:t>
      </w:r>
      <w:r w:rsidR="001E7593" w:rsidRPr="001C5893">
        <w:rPr>
          <w:color w:val="000000" w:themeColor="text1"/>
        </w:rPr>
        <w:t xml:space="preserve"> kształcenia</w:t>
      </w:r>
      <w:r w:rsidR="001071B2" w:rsidRPr="001C5893">
        <w:rPr>
          <w:color w:val="000000" w:themeColor="text1"/>
        </w:rPr>
        <w:t>:</w:t>
      </w:r>
      <w:r w:rsidR="001C5893" w:rsidRPr="001C5893">
        <w:rPr>
          <w:color w:val="000000" w:themeColor="text1"/>
        </w:rPr>
        <w:t xml:space="preserve"> </w:t>
      </w:r>
      <w:proofErr w:type="spellStart"/>
      <w:r w:rsidR="001C5893" w:rsidRPr="001C5893">
        <w:rPr>
          <w:b/>
          <w:color w:val="000000" w:themeColor="text1"/>
        </w:rPr>
        <w:t>ogólnoakademicki</w:t>
      </w:r>
      <w:proofErr w:type="spellEnd"/>
    </w:p>
    <w:p w:rsidR="0074372E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Liczba semestrów:</w:t>
      </w:r>
      <w:r w:rsidR="008B5309" w:rsidRPr="001C5893">
        <w:rPr>
          <w:b/>
          <w:color w:val="000000" w:themeColor="text1"/>
        </w:rPr>
        <w:t xml:space="preserve"> </w:t>
      </w:r>
      <w:r w:rsidR="006E3DB5">
        <w:rPr>
          <w:b/>
          <w:color w:val="000000" w:themeColor="text1"/>
        </w:rPr>
        <w:t>4</w:t>
      </w:r>
    </w:p>
    <w:p w:rsidR="00F30458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Łączna liczba punktów ECTS konieczna </w:t>
      </w:r>
      <w:r w:rsidR="00F30458" w:rsidRPr="009646A5">
        <w:rPr>
          <w:color w:val="000000" w:themeColor="text1"/>
        </w:rPr>
        <w:t xml:space="preserve">do </w:t>
      </w:r>
      <w:bookmarkStart w:id="1" w:name="_Hlk24557759"/>
      <w:r w:rsidR="00F30458" w:rsidRPr="009646A5">
        <w:rPr>
          <w:color w:val="000000" w:themeColor="text1"/>
        </w:rPr>
        <w:t>ukończenia studiów</w:t>
      </w:r>
      <w:bookmarkEnd w:id="1"/>
      <w:r w:rsidR="00D768C2" w:rsidRPr="009646A5">
        <w:rPr>
          <w:color w:val="000000" w:themeColor="text1"/>
        </w:rPr>
        <w:t>:</w:t>
      </w:r>
      <w:r w:rsidR="00F30458" w:rsidRPr="009646A5">
        <w:rPr>
          <w:color w:val="000000" w:themeColor="text1"/>
        </w:rPr>
        <w:t xml:space="preserve"> </w:t>
      </w:r>
      <w:r w:rsidR="001C5893" w:rsidRPr="001C5893">
        <w:rPr>
          <w:b/>
          <w:color w:val="000000" w:themeColor="text1"/>
        </w:rPr>
        <w:t>1</w:t>
      </w:r>
      <w:r w:rsidR="007C4EB0">
        <w:rPr>
          <w:b/>
          <w:color w:val="000000" w:themeColor="text1"/>
        </w:rPr>
        <w:t>2</w:t>
      </w:r>
      <w:r w:rsidR="003C1DEC">
        <w:rPr>
          <w:b/>
          <w:color w:val="000000" w:themeColor="text1"/>
        </w:rPr>
        <w:t>1</w:t>
      </w:r>
    </w:p>
    <w:p w:rsidR="00F30458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Łączna liczba godzin </w:t>
      </w:r>
      <w:r w:rsidR="00F30458" w:rsidRPr="009646A5">
        <w:rPr>
          <w:color w:val="000000" w:themeColor="text1"/>
        </w:rPr>
        <w:t>zajęć</w:t>
      </w:r>
      <w:r w:rsidRPr="009646A5">
        <w:rPr>
          <w:color w:val="000000" w:themeColor="text1"/>
        </w:rPr>
        <w:t xml:space="preserve"> </w:t>
      </w:r>
      <w:r w:rsidR="00596FEE" w:rsidRPr="009646A5">
        <w:rPr>
          <w:color w:val="000000" w:themeColor="text1"/>
        </w:rPr>
        <w:t xml:space="preserve">konieczna do </w:t>
      </w:r>
      <w:r w:rsidR="00F30458" w:rsidRPr="009646A5">
        <w:rPr>
          <w:color w:val="000000" w:themeColor="text1"/>
        </w:rPr>
        <w:t>ukończenia studiów</w:t>
      </w:r>
      <w:r w:rsidR="00D768C2" w:rsidRPr="009646A5">
        <w:rPr>
          <w:color w:val="000000" w:themeColor="text1"/>
        </w:rPr>
        <w:t>:</w:t>
      </w:r>
      <w:r w:rsidR="001C5893">
        <w:rPr>
          <w:color w:val="000000" w:themeColor="text1"/>
        </w:rPr>
        <w:t xml:space="preserve"> </w:t>
      </w:r>
      <w:r w:rsidR="004B6BA2">
        <w:rPr>
          <w:b/>
          <w:color w:val="000000" w:themeColor="text1"/>
        </w:rPr>
        <w:t>8</w:t>
      </w:r>
      <w:r w:rsidR="003C1DEC">
        <w:rPr>
          <w:b/>
          <w:color w:val="000000" w:themeColor="text1"/>
        </w:rPr>
        <w:t>00</w:t>
      </w:r>
      <w:r w:rsidR="001C5893" w:rsidRPr="001C5893">
        <w:rPr>
          <w:b/>
          <w:color w:val="000000" w:themeColor="text1"/>
        </w:rPr>
        <w:t xml:space="preserve"> godzin</w:t>
      </w:r>
      <w:r w:rsidR="001C5893">
        <w:rPr>
          <w:color w:val="000000" w:themeColor="text1"/>
        </w:rPr>
        <w:t xml:space="preserve"> </w:t>
      </w:r>
    </w:p>
    <w:p w:rsidR="00C852EE" w:rsidRPr="009646A5" w:rsidRDefault="00C04C0B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Zaopiniowano na radzie wydziału w dniu: </w:t>
      </w:r>
      <w:r w:rsidR="00A83FAA" w:rsidRPr="00A83FAA">
        <w:rPr>
          <w:b/>
          <w:color w:val="000000" w:themeColor="text1"/>
        </w:rPr>
        <w:t>2</w:t>
      </w:r>
      <w:r w:rsidR="00D60024">
        <w:rPr>
          <w:b/>
          <w:color w:val="000000" w:themeColor="text1"/>
        </w:rPr>
        <w:t>6</w:t>
      </w:r>
      <w:r w:rsidR="00A83FAA" w:rsidRPr="00A83FAA">
        <w:rPr>
          <w:b/>
          <w:color w:val="000000" w:themeColor="text1"/>
        </w:rPr>
        <w:t>.03.2020 r.</w:t>
      </w:r>
    </w:p>
    <w:p w:rsidR="00972A42" w:rsidRPr="00972A42" w:rsidRDefault="00C852EE" w:rsidP="006E3DB5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Wskazanie dyscypliny wiodącej, w której będzie uzyskiwana ponad połowa efektów uczenia się oraz procentowy udział poszczególnych dyscyplin, w ramach których będą uzyskiwane efekty uczenia się określone w programie studiów:</w:t>
      </w:r>
      <w:r w:rsidR="001C5893">
        <w:rPr>
          <w:color w:val="000000" w:themeColor="text1"/>
        </w:rPr>
        <w:t xml:space="preserve"> </w:t>
      </w:r>
      <w:r w:rsidR="001C5893" w:rsidRPr="001C5893">
        <w:rPr>
          <w:b/>
          <w:color w:val="000000" w:themeColor="text1"/>
        </w:rPr>
        <w:t xml:space="preserve">nauki </w:t>
      </w:r>
      <w:r w:rsidR="00972A42">
        <w:rPr>
          <w:b/>
          <w:color w:val="000000" w:themeColor="text1"/>
        </w:rPr>
        <w:t>o</w:t>
      </w:r>
      <w:r w:rsidR="001C5893" w:rsidRPr="001C5893">
        <w:rPr>
          <w:b/>
          <w:color w:val="000000" w:themeColor="text1"/>
        </w:rPr>
        <w:t xml:space="preserve"> kulturze i religii</w:t>
      </w:r>
      <w:r w:rsidR="00972A42">
        <w:rPr>
          <w:b/>
          <w:color w:val="000000" w:themeColor="text1"/>
        </w:rPr>
        <w:t xml:space="preserve"> 65%</w:t>
      </w:r>
    </w:p>
    <w:p w:rsidR="00972A42" w:rsidRDefault="00972A42" w:rsidP="00972A42">
      <w:pPr>
        <w:pStyle w:val="Akapitzlist"/>
        <w:tabs>
          <w:tab w:val="left" w:pos="5670"/>
        </w:tabs>
        <w:spacing w:after="0"/>
        <w:jc w:val="both"/>
        <w:rPr>
          <w:color w:val="000000" w:themeColor="text1"/>
        </w:rPr>
      </w:pPr>
      <w:r w:rsidRPr="00972A42">
        <w:rPr>
          <w:color w:val="000000" w:themeColor="text1"/>
        </w:rPr>
        <w:t>Nauki o kulturze i religii 65%, Filozofia 6%, Językoznawstwo 4%, Literaturoznawstwo 5%, Nauki o sztuce 4%, Nauki o komunikacji społecznej i mediach 5%, Nauki prawne 1%, Nauki socjologiczne 2%, Nauki o zarządzaniu i jakości 6%, Psychologia 2%</w:t>
      </w:r>
    </w:p>
    <w:p w:rsidR="00972A42" w:rsidRPr="00972A42" w:rsidRDefault="00972A42" w:rsidP="00972A42">
      <w:pPr>
        <w:pStyle w:val="Akapitzlist"/>
        <w:tabs>
          <w:tab w:val="left" w:pos="5670"/>
        </w:tabs>
        <w:spacing w:after="0"/>
        <w:jc w:val="both"/>
        <w:rPr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1"/>
        <w:gridCol w:w="3116"/>
      </w:tblGrid>
      <w:tr w:rsidR="009646A5" w:rsidRPr="009646A5" w:rsidTr="00972A42">
        <w:tc>
          <w:tcPr>
            <w:tcW w:w="5951" w:type="dxa"/>
            <w:vAlign w:val="center"/>
          </w:tcPr>
          <w:p w:rsidR="00C852EE" w:rsidRPr="009646A5" w:rsidRDefault="00C852EE" w:rsidP="006E3DB5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Nazwa dyscypliny wiodącej</w:t>
            </w:r>
          </w:p>
        </w:tc>
        <w:tc>
          <w:tcPr>
            <w:tcW w:w="3116" w:type="dxa"/>
            <w:vAlign w:val="center"/>
          </w:tcPr>
          <w:p w:rsidR="00C852EE" w:rsidRPr="009646A5" w:rsidRDefault="00C852EE" w:rsidP="006E3DB5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Procentowy udział dyscypliny wiodącej</w:t>
            </w:r>
          </w:p>
        </w:tc>
      </w:tr>
      <w:tr w:rsidR="009646A5" w:rsidRPr="009646A5" w:rsidTr="00972A42">
        <w:tc>
          <w:tcPr>
            <w:tcW w:w="5951" w:type="dxa"/>
            <w:vAlign w:val="center"/>
          </w:tcPr>
          <w:p w:rsidR="00C852EE" w:rsidRPr="009646A5" w:rsidRDefault="008B5309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nauki o kulturze i religii</w:t>
            </w:r>
          </w:p>
        </w:tc>
        <w:tc>
          <w:tcPr>
            <w:tcW w:w="3116" w:type="dxa"/>
            <w:vAlign w:val="center"/>
          </w:tcPr>
          <w:p w:rsidR="00C852EE" w:rsidRPr="009646A5" w:rsidRDefault="00B55C82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="006E3DB5" w:rsidRPr="006E3DB5">
              <w:rPr>
                <w:color w:val="000000" w:themeColor="text1"/>
              </w:rPr>
              <w:t>%</w:t>
            </w:r>
          </w:p>
        </w:tc>
      </w:tr>
      <w:tr w:rsidR="009646A5" w:rsidRPr="009646A5" w:rsidTr="00972A42">
        <w:tc>
          <w:tcPr>
            <w:tcW w:w="5951" w:type="dxa"/>
            <w:vAlign w:val="center"/>
          </w:tcPr>
          <w:p w:rsidR="00C852EE" w:rsidRPr="009646A5" w:rsidRDefault="0053551B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0F716B">
              <w:rPr>
                <w:color w:val="000000" w:themeColor="text1"/>
              </w:rPr>
              <w:t>f</w:t>
            </w:r>
            <w:r w:rsidR="001C5893" w:rsidRPr="000F716B">
              <w:rPr>
                <w:color w:val="000000" w:themeColor="text1"/>
              </w:rPr>
              <w:t>ilozofia</w:t>
            </w:r>
          </w:p>
        </w:tc>
        <w:tc>
          <w:tcPr>
            <w:tcW w:w="3116" w:type="dxa"/>
            <w:vAlign w:val="center"/>
          </w:tcPr>
          <w:p w:rsidR="00C852EE" w:rsidRPr="009646A5" w:rsidRDefault="00691839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9F6129" w:rsidRPr="000F716B">
              <w:rPr>
                <w:color w:val="000000" w:themeColor="text1"/>
              </w:rPr>
              <w:t>%</w:t>
            </w:r>
          </w:p>
        </w:tc>
      </w:tr>
      <w:tr w:rsidR="009646A5" w:rsidRPr="009646A5" w:rsidTr="00972A42">
        <w:tc>
          <w:tcPr>
            <w:tcW w:w="5951" w:type="dxa"/>
            <w:vAlign w:val="center"/>
          </w:tcPr>
          <w:p w:rsidR="00C852EE" w:rsidRPr="009646A5" w:rsidRDefault="009F6129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="001C5893" w:rsidRPr="001C5893">
              <w:rPr>
                <w:color w:val="000000" w:themeColor="text1"/>
              </w:rPr>
              <w:t>ęzykoznawstwo</w:t>
            </w:r>
          </w:p>
        </w:tc>
        <w:tc>
          <w:tcPr>
            <w:tcW w:w="3116" w:type="dxa"/>
            <w:vAlign w:val="center"/>
          </w:tcPr>
          <w:p w:rsidR="00C852EE" w:rsidRPr="009646A5" w:rsidRDefault="009F6129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CE7BEB" w:rsidRPr="006E3DB5">
              <w:rPr>
                <w:color w:val="000000" w:themeColor="text1"/>
              </w:rPr>
              <w:t>%</w:t>
            </w:r>
          </w:p>
        </w:tc>
      </w:tr>
      <w:tr w:rsidR="001C5893" w:rsidRPr="009646A5" w:rsidTr="00972A42">
        <w:tc>
          <w:tcPr>
            <w:tcW w:w="5951" w:type="dxa"/>
            <w:vAlign w:val="center"/>
          </w:tcPr>
          <w:p w:rsidR="001C5893" w:rsidRPr="009646A5" w:rsidRDefault="001C5893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1C5893">
              <w:rPr>
                <w:color w:val="000000" w:themeColor="text1"/>
              </w:rPr>
              <w:t>iteraturoznawstwo</w:t>
            </w:r>
          </w:p>
        </w:tc>
        <w:tc>
          <w:tcPr>
            <w:tcW w:w="3116" w:type="dxa"/>
            <w:vAlign w:val="center"/>
          </w:tcPr>
          <w:p w:rsidR="001C5893" w:rsidRPr="009646A5" w:rsidRDefault="00B55C82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E7BEB" w:rsidRPr="006E3DB5">
              <w:rPr>
                <w:color w:val="000000" w:themeColor="text1"/>
              </w:rPr>
              <w:t>%</w:t>
            </w:r>
          </w:p>
        </w:tc>
      </w:tr>
      <w:tr w:rsidR="001C5893" w:rsidRPr="009646A5" w:rsidTr="00972A42">
        <w:tc>
          <w:tcPr>
            <w:tcW w:w="5951" w:type="dxa"/>
            <w:vAlign w:val="center"/>
          </w:tcPr>
          <w:p w:rsidR="001C5893" w:rsidRPr="009646A5" w:rsidRDefault="001C5893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1C5893">
              <w:rPr>
                <w:color w:val="000000" w:themeColor="text1"/>
              </w:rPr>
              <w:t>nauki o komunikacji społecznej i mediach</w:t>
            </w:r>
          </w:p>
        </w:tc>
        <w:tc>
          <w:tcPr>
            <w:tcW w:w="3116" w:type="dxa"/>
            <w:vAlign w:val="center"/>
          </w:tcPr>
          <w:p w:rsidR="001C5893" w:rsidRPr="009646A5" w:rsidRDefault="00972A42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E7BEB" w:rsidRPr="006E3DB5">
              <w:rPr>
                <w:color w:val="000000" w:themeColor="text1"/>
              </w:rPr>
              <w:t>%</w:t>
            </w:r>
          </w:p>
        </w:tc>
      </w:tr>
      <w:tr w:rsidR="001C5893" w:rsidRPr="009646A5" w:rsidTr="00972A42">
        <w:tc>
          <w:tcPr>
            <w:tcW w:w="5951" w:type="dxa"/>
            <w:vAlign w:val="center"/>
          </w:tcPr>
          <w:p w:rsidR="001C5893" w:rsidRPr="009646A5" w:rsidRDefault="001C5893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1C5893">
              <w:rPr>
                <w:color w:val="000000" w:themeColor="text1"/>
              </w:rPr>
              <w:t>nauki prawne</w:t>
            </w:r>
          </w:p>
        </w:tc>
        <w:tc>
          <w:tcPr>
            <w:tcW w:w="3116" w:type="dxa"/>
            <w:vAlign w:val="center"/>
          </w:tcPr>
          <w:p w:rsidR="001C5893" w:rsidRPr="009646A5" w:rsidRDefault="009F6129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E7BEB" w:rsidRPr="006E3DB5">
              <w:rPr>
                <w:color w:val="000000" w:themeColor="text1"/>
              </w:rPr>
              <w:t>%</w:t>
            </w:r>
          </w:p>
        </w:tc>
      </w:tr>
      <w:tr w:rsidR="001C5893" w:rsidRPr="009646A5" w:rsidTr="00972A42">
        <w:tc>
          <w:tcPr>
            <w:tcW w:w="5951" w:type="dxa"/>
            <w:vAlign w:val="center"/>
          </w:tcPr>
          <w:p w:rsidR="00F36871" w:rsidRPr="00034470" w:rsidRDefault="006E0E51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034470">
              <w:rPr>
                <w:color w:val="000000" w:themeColor="text1"/>
              </w:rPr>
              <w:t>nauki o zarządzaniu i jakości;</w:t>
            </w:r>
          </w:p>
        </w:tc>
        <w:tc>
          <w:tcPr>
            <w:tcW w:w="3116" w:type="dxa"/>
            <w:vAlign w:val="center"/>
          </w:tcPr>
          <w:p w:rsidR="001C5893" w:rsidRPr="00034470" w:rsidRDefault="008A1DE9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CE7BEB" w:rsidRPr="006E3DB5">
              <w:rPr>
                <w:color w:val="000000" w:themeColor="text1"/>
              </w:rPr>
              <w:t>%</w:t>
            </w:r>
          </w:p>
        </w:tc>
      </w:tr>
      <w:tr w:rsidR="00034470" w:rsidTr="00972A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1" w:type="dxa"/>
            <w:vAlign w:val="center"/>
          </w:tcPr>
          <w:p w:rsidR="00034470" w:rsidRDefault="00CE7BEB" w:rsidP="00972A42">
            <w:pPr>
              <w:tabs>
                <w:tab w:val="left" w:pos="3828"/>
              </w:tabs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6E3DB5">
              <w:rPr>
                <w:color w:val="000000" w:themeColor="text1"/>
              </w:rPr>
              <w:t>nauki o sztuce;</w:t>
            </w:r>
          </w:p>
        </w:tc>
        <w:tc>
          <w:tcPr>
            <w:tcW w:w="3116" w:type="dxa"/>
            <w:vAlign w:val="center"/>
          </w:tcPr>
          <w:p w:rsidR="00034470" w:rsidRDefault="00972A42" w:rsidP="00972A4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CE7BEB" w:rsidRPr="006E3DB5">
              <w:rPr>
                <w:color w:val="000000" w:themeColor="text1"/>
              </w:rPr>
              <w:t>%</w:t>
            </w:r>
          </w:p>
        </w:tc>
      </w:tr>
      <w:tr w:rsidR="00691839" w:rsidTr="00972A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951" w:type="dxa"/>
            <w:vAlign w:val="center"/>
          </w:tcPr>
          <w:p w:rsidR="00691839" w:rsidRPr="006E3DB5" w:rsidRDefault="008A1DE9" w:rsidP="00972A42">
            <w:pPr>
              <w:tabs>
                <w:tab w:val="left" w:pos="3828"/>
              </w:tabs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691839" w:rsidRPr="00B55C82">
              <w:rPr>
                <w:color w:val="000000" w:themeColor="text1"/>
              </w:rPr>
              <w:t>auki socjologiczne</w:t>
            </w:r>
          </w:p>
        </w:tc>
        <w:tc>
          <w:tcPr>
            <w:tcW w:w="3116" w:type="dxa"/>
            <w:vAlign w:val="center"/>
          </w:tcPr>
          <w:p w:rsidR="00691839" w:rsidRDefault="00691839" w:rsidP="00972A42">
            <w:pPr>
              <w:tabs>
                <w:tab w:val="left" w:pos="3828"/>
              </w:tabs>
              <w:jc w:val="center"/>
              <w:rPr>
                <w:color w:val="000000" w:themeColor="text1"/>
              </w:rPr>
            </w:pPr>
            <w:r w:rsidRPr="00B55C82">
              <w:rPr>
                <w:color w:val="000000" w:themeColor="text1"/>
              </w:rPr>
              <w:t>2%</w:t>
            </w:r>
          </w:p>
        </w:tc>
      </w:tr>
      <w:tr w:rsidR="008A1DE9" w:rsidTr="00972A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951" w:type="dxa"/>
            <w:vAlign w:val="center"/>
          </w:tcPr>
          <w:p w:rsidR="008A1DE9" w:rsidRPr="00B55C82" w:rsidRDefault="008A1DE9" w:rsidP="00972A42">
            <w:pPr>
              <w:tabs>
                <w:tab w:val="left" w:pos="3828"/>
              </w:tabs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psychologia</w:t>
            </w:r>
          </w:p>
        </w:tc>
        <w:tc>
          <w:tcPr>
            <w:tcW w:w="3116" w:type="dxa"/>
            <w:vAlign w:val="center"/>
          </w:tcPr>
          <w:p w:rsidR="008A1DE9" w:rsidRDefault="00972A42" w:rsidP="00972A42">
            <w:pPr>
              <w:tabs>
                <w:tab w:val="left" w:pos="38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2%</w:t>
            </w:r>
          </w:p>
        </w:tc>
      </w:tr>
      <w:tr w:rsidR="006E3DB5" w:rsidTr="00AD21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5951" w:type="dxa"/>
            <w:vAlign w:val="bottom"/>
          </w:tcPr>
          <w:p w:rsidR="006E3DB5" w:rsidRDefault="00CE7BEB" w:rsidP="00AD21A1">
            <w:pPr>
              <w:tabs>
                <w:tab w:val="left" w:pos="5670"/>
              </w:tabs>
              <w:spacing w:line="276" w:lineRule="auto"/>
              <w:jc w:val="right"/>
              <w:rPr>
                <w:b/>
                <w:color w:val="000000" w:themeColor="text1"/>
              </w:rPr>
            </w:pPr>
            <w:r w:rsidRPr="009646A5">
              <w:rPr>
                <w:color w:val="000000" w:themeColor="text1"/>
              </w:rPr>
              <w:t>Razem:</w:t>
            </w:r>
          </w:p>
        </w:tc>
        <w:tc>
          <w:tcPr>
            <w:tcW w:w="3116" w:type="dxa"/>
            <w:vAlign w:val="bottom"/>
          </w:tcPr>
          <w:p w:rsidR="006E3DB5" w:rsidRDefault="00CE7BEB" w:rsidP="00AD21A1">
            <w:pPr>
              <w:tabs>
                <w:tab w:val="left" w:pos="5670"/>
              </w:tabs>
              <w:jc w:val="center"/>
              <w:rPr>
                <w:b/>
                <w:color w:val="000000" w:themeColor="text1"/>
              </w:rPr>
            </w:pPr>
            <w:r w:rsidRPr="009F6129">
              <w:rPr>
                <w:color w:val="000000" w:themeColor="text1"/>
              </w:rPr>
              <w:t>100%</w:t>
            </w:r>
          </w:p>
        </w:tc>
      </w:tr>
    </w:tbl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3C1DEC" w:rsidRDefault="003C1DEC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4315F1" w:rsidRPr="009646A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b/>
          <w:color w:val="000000" w:themeColor="text1"/>
        </w:rPr>
        <w:lastRenderedPageBreak/>
        <w:t xml:space="preserve">Część II. </w:t>
      </w:r>
      <w:bookmarkStart w:id="2" w:name="_Hlk24562948"/>
      <w:r w:rsidR="004315F1" w:rsidRPr="009646A5">
        <w:rPr>
          <w:b/>
          <w:color w:val="000000" w:themeColor="text1"/>
        </w:rPr>
        <w:t>Efekty uczenia się</w:t>
      </w:r>
      <w:bookmarkEnd w:id="2"/>
      <w:r w:rsidRPr="009646A5">
        <w:rPr>
          <w:b/>
          <w:color w:val="000000" w:themeColor="text1"/>
        </w:rPr>
        <w:t>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670"/>
      </w:tblGrid>
      <w:tr w:rsidR="009646A5" w:rsidRPr="009646A5" w:rsidTr="00CB2CE9">
        <w:trPr>
          <w:trHeight w:val="868"/>
        </w:trPr>
        <w:tc>
          <w:tcPr>
            <w:tcW w:w="1838" w:type="dxa"/>
            <w:vAlign w:val="center"/>
          </w:tcPr>
          <w:p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3" w:name="_Hlk24562995"/>
            <w:r w:rsidRPr="009646A5">
              <w:rPr>
                <w:color w:val="000000" w:themeColor="text1"/>
              </w:rPr>
              <w:t>Symbol opisu charakterystyk drugiego stopnia PRK</w:t>
            </w:r>
            <w:bookmarkEnd w:id="3"/>
          </w:p>
        </w:tc>
        <w:tc>
          <w:tcPr>
            <w:tcW w:w="1559" w:type="dxa"/>
            <w:vAlign w:val="center"/>
          </w:tcPr>
          <w:p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4" w:name="_Hlk24563020"/>
            <w:r w:rsidRPr="009646A5">
              <w:rPr>
                <w:color w:val="000000" w:themeColor="text1"/>
              </w:rPr>
              <w:t xml:space="preserve">Symbol efektu </w:t>
            </w:r>
            <w:r w:rsidR="001B4439" w:rsidRPr="009646A5">
              <w:rPr>
                <w:color w:val="000000" w:themeColor="text1"/>
              </w:rPr>
              <w:t>uczenia się</w:t>
            </w:r>
            <w:bookmarkEnd w:id="4"/>
          </w:p>
        </w:tc>
        <w:tc>
          <w:tcPr>
            <w:tcW w:w="5670" w:type="dxa"/>
            <w:vAlign w:val="center"/>
          </w:tcPr>
          <w:p w:rsidR="008B2CFE" w:rsidRPr="009646A5" w:rsidRDefault="006F4920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5" w:name="_Hlk24563034"/>
            <w:r w:rsidRPr="009646A5">
              <w:rPr>
                <w:color w:val="000000" w:themeColor="text1"/>
              </w:rPr>
              <w:t>Opis efekt</w:t>
            </w:r>
            <w:r w:rsidR="001B4439" w:rsidRPr="009646A5">
              <w:rPr>
                <w:color w:val="000000" w:themeColor="text1"/>
              </w:rPr>
              <w:t>u</w:t>
            </w:r>
            <w:r w:rsidRPr="009646A5">
              <w:rPr>
                <w:color w:val="000000" w:themeColor="text1"/>
              </w:rPr>
              <w:t xml:space="preserve"> uczenia się</w:t>
            </w:r>
            <w:bookmarkEnd w:id="5"/>
          </w:p>
        </w:tc>
      </w:tr>
      <w:tr w:rsidR="009646A5" w:rsidRPr="009646A5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:rsidR="004315F1" w:rsidRPr="009646A5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Wiedza</w:t>
            </w:r>
            <w:r w:rsidR="004315F1" w:rsidRPr="009646A5">
              <w:rPr>
                <w:color w:val="000000" w:themeColor="text1"/>
              </w:rPr>
              <w:t>, absolwent zna i rozumie:</w:t>
            </w:r>
          </w:p>
        </w:tc>
      </w:tr>
      <w:tr w:rsidR="004B6BA2" w:rsidRPr="009646A5" w:rsidTr="00CB2CE9">
        <w:tc>
          <w:tcPr>
            <w:tcW w:w="1838" w:type="dxa"/>
            <w:vMerge w:val="restart"/>
            <w:vAlign w:val="center"/>
          </w:tcPr>
          <w:p w:rsidR="004B6BA2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S_WG</w:t>
            </w:r>
          </w:p>
          <w:p w:rsidR="004B6BA2" w:rsidRPr="009646A5" w:rsidRDefault="004B6BA2" w:rsidP="004B6BA2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BA2" w:rsidRPr="00CB2CE9" w:rsidRDefault="00651B6B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4B6BA2" w:rsidRPr="00CB2CE9">
              <w:rPr>
                <w:color w:val="000000" w:themeColor="text1"/>
              </w:rPr>
              <w:t>7_WG1</w:t>
            </w:r>
          </w:p>
        </w:tc>
        <w:tc>
          <w:tcPr>
            <w:tcW w:w="5670" w:type="dxa"/>
          </w:tcPr>
          <w:p w:rsidR="004B6BA2" w:rsidRPr="009646A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w stopniu pogłębionym – miejsce i znaczenie nauk </w:t>
            </w:r>
            <w:r>
              <w:rPr>
                <w:sz w:val="20"/>
                <w:szCs w:val="20"/>
              </w:rPr>
              <w:br/>
              <w:t>o kulturze i religii w relacji do nauk humanistycznych oraz społecznych, ich specyfikę przedmiotową i metodologiczną</w:t>
            </w:r>
          </w:p>
        </w:tc>
      </w:tr>
      <w:tr w:rsidR="004B6BA2" w:rsidRPr="009646A5" w:rsidTr="00CB2CE9">
        <w:trPr>
          <w:trHeight w:val="663"/>
        </w:trPr>
        <w:tc>
          <w:tcPr>
            <w:tcW w:w="1838" w:type="dxa"/>
            <w:vMerge/>
            <w:vAlign w:val="center"/>
          </w:tcPr>
          <w:p w:rsidR="004B6BA2" w:rsidRPr="009646A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BA2" w:rsidRPr="00CB2CE9" w:rsidRDefault="00651B6B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4B6BA2" w:rsidRPr="00CB2CE9">
              <w:rPr>
                <w:color w:val="000000" w:themeColor="text1"/>
              </w:rPr>
              <w:t>7_WG2</w:t>
            </w:r>
          </w:p>
          <w:p w:rsidR="004B6BA2" w:rsidRPr="00CB2CE9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  <w:p w:rsidR="004B6BA2" w:rsidRPr="00CB2CE9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4B6BA2" w:rsidRPr="009646A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klasyczne i współcześnie dokonania, ośrodki i szkoły badawcze kluczowe dla studiów kulturoznawczych i wie </w:t>
            </w:r>
            <w:r>
              <w:rPr>
                <w:sz w:val="20"/>
                <w:szCs w:val="20"/>
              </w:rPr>
              <w:br/>
              <w:t>o potrzebie ciągłego uzupełniania wiedzy na poziomie zaawansowanym</w:t>
            </w:r>
          </w:p>
        </w:tc>
      </w:tr>
      <w:tr w:rsidR="004B6BA2" w:rsidRPr="009646A5" w:rsidTr="00CB2CE9">
        <w:trPr>
          <w:trHeight w:val="593"/>
        </w:trPr>
        <w:tc>
          <w:tcPr>
            <w:tcW w:w="1838" w:type="dxa"/>
            <w:vMerge/>
            <w:vAlign w:val="center"/>
          </w:tcPr>
          <w:p w:rsidR="004B6BA2" w:rsidRPr="009646A5" w:rsidRDefault="004B6BA2" w:rsidP="004B6BA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4B6BA2" w:rsidRPr="00CB2CE9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KA7_WG3</w:t>
            </w:r>
          </w:p>
        </w:tc>
        <w:tc>
          <w:tcPr>
            <w:tcW w:w="5670" w:type="dxa"/>
          </w:tcPr>
          <w:p w:rsidR="004B6BA2" w:rsidRPr="009646A5" w:rsidRDefault="004B6BA2" w:rsidP="004B6BA2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szczegółową terminologię kulturoznawczą i antropologiczną w języku polskim i języku obcym na poziomie B2+</w:t>
            </w:r>
          </w:p>
        </w:tc>
      </w:tr>
      <w:tr w:rsidR="004B6BA2" w:rsidRPr="009646A5" w:rsidTr="00CB2CE9">
        <w:trPr>
          <w:trHeight w:val="926"/>
        </w:trPr>
        <w:tc>
          <w:tcPr>
            <w:tcW w:w="1838" w:type="dxa"/>
            <w:vMerge/>
            <w:vAlign w:val="center"/>
          </w:tcPr>
          <w:p w:rsidR="004B6BA2" w:rsidRPr="009646A5" w:rsidRDefault="004B6BA2" w:rsidP="004B6BA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4B6BA2" w:rsidRPr="00CB2CE9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KA7_WG4</w:t>
            </w:r>
          </w:p>
        </w:tc>
        <w:tc>
          <w:tcPr>
            <w:tcW w:w="5670" w:type="dxa"/>
          </w:tcPr>
          <w:p w:rsidR="004B6BA2" w:rsidRDefault="004B6BA2" w:rsidP="004B6BA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sposób uporządkowany i pogłębiony główne kierunki nauk o kulturze i religii:</w:t>
            </w:r>
          </w:p>
          <w:p w:rsidR="004B6BA2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kultury</w:t>
            </w:r>
          </w:p>
          <w:p w:rsidR="004B6BA2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kultury i teorie poszczególnych dyscyplin sztuki</w:t>
            </w:r>
          </w:p>
          <w:p w:rsidR="004B6BA2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kultury i historia poszczególnych dyscyplin sztuki</w:t>
            </w:r>
          </w:p>
          <w:p w:rsidR="004B6BA2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estetyka, filozofia kultury</w:t>
            </w:r>
          </w:p>
          <w:p w:rsidR="004B6BA2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o języku i literaturze</w:t>
            </w:r>
          </w:p>
          <w:p w:rsidR="004B6BA2" w:rsidRDefault="004B6BA2" w:rsidP="004B6BA2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o komunikacji społecznej i mediach</w:t>
            </w:r>
          </w:p>
          <w:p w:rsidR="004B6BA2" w:rsidRPr="009646A5" w:rsidRDefault="004B6BA2" w:rsidP="004B6BA2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religioznawstwo </w:t>
            </w:r>
          </w:p>
        </w:tc>
      </w:tr>
      <w:tr w:rsidR="004B6BA2" w:rsidRPr="009646A5" w:rsidTr="00CB2CE9">
        <w:trPr>
          <w:trHeight w:val="864"/>
        </w:trPr>
        <w:tc>
          <w:tcPr>
            <w:tcW w:w="1838" w:type="dxa"/>
            <w:vMerge/>
            <w:vAlign w:val="center"/>
          </w:tcPr>
          <w:p w:rsidR="004B6BA2" w:rsidRPr="009646A5" w:rsidRDefault="004B6BA2" w:rsidP="004B6BA2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4B6BA2" w:rsidRPr="00CB2CE9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KA7_WG5</w:t>
            </w:r>
          </w:p>
        </w:tc>
        <w:tc>
          <w:tcPr>
            <w:tcW w:w="5670" w:type="dxa"/>
          </w:tcPr>
          <w:p w:rsidR="004B6BA2" w:rsidRPr="009646A5" w:rsidRDefault="004B6BA2" w:rsidP="004B6BA2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kompleksową naturę języka oraz jego złożoność </w:t>
            </w:r>
            <w:r>
              <w:rPr>
                <w:sz w:val="20"/>
                <w:szCs w:val="20"/>
              </w:rPr>
              <w:br/>
              <w:t>i historyczną zmienność znaczeń na poziomie pogłębionym</w:t>
            </w:r>
          </w:p>
        </w:tc>
      </w:tr>
      <w:tr w:rsidR="004B6BA2" w:rsidRPr="009646A5" w:rsidTr="00CB2CE9">
        <w:tc>
          <w:tcPr>
            <w:tcW w:w="1838" w:type="dxa"/>
            <w:vMerge w:val="restart"/>
            <w:vAlign w:val="center"/>
          </w:tcPr>
          <w:p w:rsidR="004B6BA2" w:rsidRPr="009646A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S_WK</w:t>
            </w:r>
          </w:p>
        </w:tc>
        <w:tc>
          <w:tcPr>
            <w:tcW w:w="1559" w:type="dxa"/>
            <w:vAlign w:val="center"/>
          </w:tcPr>
          <w:p w:rsidR="004B6BA2" w:rsidRPr="00CB2CE9" w:rsidRDefault="00651B6B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4B6BA2" w:rsidRPr="00CB2CE9">
              <w:rPr>
                <w:color w:val="000000" w:themeColor="text1"/>
              </w:rPr>
              <w:t>7_WK1</w:t>
            </w:r>
          </w:p>
        </w:tc>
        <w:tc>
          <w:tcPr>
            <w:tcW w:w="5670" w:type="dxa"/>
          </w:tcPr>
          <w:p w:rsidR="004B6BA2" w:rsidRPr="009646A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normy konstytuujące i regulujące struktury i instytucje społeczne oraz źródła tych norm, ich naturę, zmiany i drogi wpływania na ludzkie zachowania</w:t>
            </w:r>
          </w:p>
        </w:tc>
      </w:tr>
      <w:tr w:rsidR="004B6BA2" w:rsidRPr="009646A5" w:rsidTr="00CB2CE9">
        <w:trPr>
          <w:trHeight w:val="1227"/>
        </w:trPr>
        <w:tc>
          <w:tcPr>
            <w:tcW w:w="1838" w:type="dxa"/>
            <w:vMerge/>
            <w:vAlign w:val="center"/>
          </w:tcPr>
          <w:p w:rsidR="004B6BA2" w:rsidRPr="009646A5" w:rsidRDefault="004B6BA2" w:rsidP="004B6BA2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BA2" w:rsidRPr="00CB2CE9" w:rsidRDefault="00651B6B" w:rsidP="004B6BA2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KA</w:t>
            </w:r>
            <w:r w:rsidR="004B6BA2" w:rsidRPr="00CB2CE9">
              <w:rPr>
                <w:color w:val="000000" w:themeColor="text1"/>
              </w:rPr>
              <w:t>7_WK2</w:t>
            </w:r>
          </w:p>
        </w:tc>
        <w:tc>
          <w:tcPr>
            <w:tcW w:w="5670" w:type="dxa"/>
            <w:vAlign w:val="center"/>
          </w:tcPr>
          <w:p w:rsidR="004B6BA2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stopniu zaawansowanym – kierunki i tendencje przeobrażeń we współczesnej kulturze, ma wiedzę </w:t>
            </w:r>
            <w:r>
              <w:rPr>
                <w:sz w:val="20"/>
                <w:szCs w:val="20"/>
              </w:rPr>
              <w:br/>
              <w:t>o zależnościach między nimi</w:t>
            </w:r>
          </w:p>
          <w:p w:rsidR="004B6BA2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  <w:p w:rsidR="004B6BA2" w:rsidRPr="009646A5" w:rsidRDefault="004B6BA2" w:rsidP="004B6BA2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93D20" w:rsidRPr="009646A5" w:rsidTr="00CB2CE9">
        <w:trPr>
          <w:trHeight w:val="513"/>
        </w:trPr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CB2CE9" w:rsidRDefault="00651B6B" w:rsidP="00B93D20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t xml:space="preserve"> </w:t>
            </w:r>
            <w:r w:rsidR="00B93D20" w:rsidRPr="00CB2CE9">
              <w:t>KA7_WK3</w:t>
            </w:r>
          </w:p>
        </w:tc>
        <w:tc>
          <w:tcPr>
            <w:tcW w:w="5670" w:type="dxa"/>
          </w:tcPr>
          <w:p w:rsid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poziomie zaawansowanym – historyczny charakter kształtowania się procesów, wzorów, norm i idei kulturowych</w:t>
            </w:r>
          </w:p>
        </w:tc>
      </w:tr>
      <w:tr w:rsidR="00B93D20" w:rsidRPr="009646A5" w:rsidTr="00CB2CE9">
        <w:trPr>
          <w:trHeight w:val="676"/>
        </w:trPr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CB2CE9" w:rsidRDefault="00651B6B" w:rsidP="00B93D20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t xml:space="preserve"> </w:t>
            </w:r>
            <w:r w:rsidR="00B93D20" w:rsidRPr="00CB2CE9">
              <w:t>KA7_WK4</w:t>
            </w:r>
          </w:p>
        </w:tc>
        <w:tc>
          <w:tcPr>
            <w:tcW w:w="5670" w:type="dxa"/>
          </w:tcPr>
          <w:p w:rsid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pojęcia z zakresu ochrony własności intelektualnej i prawa autorskiego oraz dostrzega konieczność zarządzania zasobami własności intelektualnej</w:t>
            </w:r>
          </w:p>
        </w:tc>
      </w:tr>
      <w:tr w:rsidR="00B93D20" w:rsidRPr="009646A5" w:rsidTr="00CB2CE9">
        <w:trPr>
          <w:trHeight w:val="601"/>
        </w:trPr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CB2CE9" w:rsidRDefault="00651B6B" w:rsidP="00B93D20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t xml:space="preserve"> </w:t>
            </w:r>
            <w:r w:rsidR="00B93D20" w:rsidRPr="00CB2CE9">
              <w:t>KA7_WK5</w:t>
            </w:r>
          </w:p>
        </w:tc>
        <w:tc>
          <w:tcPr>
            <w:tcW w:w="5670" w:type="dxa"/>
          </w:tcPr>
          <w:p w:rsid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zasady działania instytucji kultury i ma dobrą orientację </w:t>
            </w:r>
            <w:r>
              <w:rPr>
                <w:sz w:val="20"/>
                <w:szCs w:val="20"/>
              </w:rPr>
              <w:br/>
              <w:t>we współczesnym życiu kulturalnym</w:t>
            </w:r>
          </w:p>
        </w:tc>
      </w:tr>
      <w:tr w:rsidR="00B93D20" w:rsidRPr="009646A5" w:rsidTr="009F5A89">
        <w:tc>
          <w:tcPr>
            <w:tcW w:w="9067" w:type="dxa"/>
            <w:gridSpan w:val="3"/>
            <w:vAlign w:val="center"/>
          </w:tcPr>
          <w:p w:rsidR="00B93D20" w:rsidRPr="00CB2CE9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rPr>
                <w:color w:val="000000" w:themeColor="text1"/>
              </w:rPr>
              <w:t>Umiejętności, absolwent potrafi:</w:t>
            </w:r>
          </w:p>
        </w:tc>
      </w:tr>
      <w:tr w:rsidR="003622F5" w:rsidRPr="009646A5" w:rsidTr="00CB2CE9">
        <w:tc>
          <w:tcPr>
            <w:tcW w:w="1838" w:type="dxa"/>
            <w:vMerge w:val="restart"/>
            <w:vAlign w:val="center"/>
          </w:tcPr>
          <w:p w:rsidR="003622F5" w:rsidRPr="009646A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S_UW</w:t>
            </w:r>
          </w:p>
        </w:tc>
        <w:tc>
          <w:tcPr>
            <w:tcW w:w="1559" w:type="dxa"/>
            <w:vAlign w:val="center"/>
          </w:tcPr>
          <w:p w:rsidR="003622F5" w:rsidRPr="00CB2CE9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Pr="00CB2CE9">
              <w:rPr>
                <w:color w:val="000000" w:themeColor="text1"/>
              </w:rPr>
              <w:t>7_UW1</w:t>
            </w:r>
          </w:p>
        </w:tc>
        <w:tc>
          <w:tcPr>
            <w:tcW w:w="5670" w:type="dxa"/>
          </w:tcPr>
          <w:p w:rsidR="003622F5" w:rsidRPr="009646A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w pogłębiony, innowacyjny sposób wyszukiwać, analizować, oceniać, selekcjonować i użytkować informacje z wykorzystaniem różnych metod i źródeł (pisanych, ikonicznych, elektronicznych etc.)</w:t>
            </w:r>
          </w:p>
        </w:tc>
      </w:tr>
      <w:tr w:rsidR="003622F5" w:rsidRPr="009646A5" w:rsidTr="00CB2CE9">
        <w:trPr>
          <w:trHeight w:val="1051"/>
        </w:trPr>
        <w:tc>
          <w:tcPr>
            <w:tcW w:w="1838" w:type="dxa"/>
            <w:vMerge/>
            <w:vAlign w:val="center"/>
          </w:tcPr>
          <w:p w:rsidR="003622F5" w:rsidRPr="009646A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622F5" w:rsidRPr="00CB2CE9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Pr="00CB2CE9">
              <w:rPr>
                <w:color w:val="000000" w:themeColor="text1"/>
              </w:rPr>
              <w:t>7_UW2</w:t>
            </w:r>
          </w:p>
        </w:tc>
        <w:tc>
          <w:tcPr>
            <w:tcW w:w="5670" w:type="dxa"/>
            <w:vAlign w:val="center"/>
          </w:tcPr>
          <w:p w:rsidR="003622F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wykorzystać pogłębione umiejętności badawcze związane </w:t>
            </w:r>
            <w:r>
              <w:rPr>
                <w:sz w:val="20"/>
                <w:szCs w:val="20"/>
              </w:rPr>
              <w:br/>
              <w:t>z formułowaniem i analizą problemów badawczych, doborem metod i narzędzi, opracowaniem i prezentacją wyników pracy</w:t>
            </w:r>
          </w:p>
          <w:p w:rsidR="003622F5" w:rsidRPr="009646A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622F5" w:rsidRPr="009646A5" w:rsidTr="00CB2CE9">
        <w:trPr>
          <w:trHeight w:val="237"/>
        </w:trPr>
        <w:tc>
          <w:tcPr>
            <w:tcW w:w="1838" w:type="dxa"/>
            <w:vMerge/>
            <w:vAlign w:val="center"/>
          </w:tcPr>
          <w:p w:rsidR="003622F5" w:rsidRPr="009646A5" w:rsidRDefault="003622F5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622F5" w:rsidRPr="00CB2CE9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KA7_UW3</w:t>
            </w:r>
          </w:p>
        </w:tc>
        <w:tc>
          <w:tcPr>
            <w:tcW w:w="5670" w:type="dxa"/>
          </w:tcPr>
          <w:p w:rsidR="003622F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rozpoznać różne wytwory kultury oraz przeprowadzić ich krytyczną i twórczą analizę i interpretację z wykorzystaniem samodzielnie </w:t>
            </w:r>
            <w:r>
              <w:rPr>
                <w:sz w:val="20"/>
                <w:szCs w:val="20"/>
              </w:rPr>
              <w:lastRenderedPageBreak/>
              <w:t>dobranych metod i technik w celu określenia ich znaczenia oraz ich oddziaływania społecznego i miejsca w procesach kulturowych</w:t>
            </w:r>
          </w:p>
        </w:tc>
      </w:tr>
      <w:tr w:rsidR="003622F5" w:rsidRPr="009646A5" w:rsidTr="00CB2CE9">
        <w:trPr>
          <w:trHeight w:val="1252"/>
        </w:trPr>
        <w:tc>
          <w:tcPr>
            <w:tcW w:w="1838" w:type="dxa"/>
            <w:vMerge/>
            <w:vAlign w:val="center"/>
          </w:tcPr>
          <w:p w:rsidR="003622F5" w:rsidRPr="009646A5" w:rsidRDefault="003622F5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622F5" w:rsidRPr="00CB2CE9" w:rsidRDefault="003622F5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CB2CE9">
              <w:t>KA7_UW4</w:t>
            </w:r>
          </w:p>
        </w:tc>
        <w:tc>
          <w:tcPr>
            <w:tcW w:w="5670" w:type="dxa"/>
          </w:tcPr>
          <w:p w:rsidR="003622F5" w:rsidRDefault="003622F5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wykrywać złożone zależności między analizowanymi </w:t>
            </w:r>
            <w:r>
              <w:rPr>
                <w:sz w:val="20"/>
                <w:szCs w:val="20"/>
              </w:rPr>
              <w:br/>
              <w:t>przez siebie tezami wypowiedzi kulturoznawczych pisemnych i ustnych, formułować i testować hipotezy związane z problemami badawczymi, myśleć w sposób komparatystyczny</w:t>
            </w:r>
          </w:p>
        </w:tc>
      </w:tr>
      <w:tr w:rsidR="003622F5" w:rsidRPr="009646A5" w:rsidTr="00CB2CE9">
        <w:trPr>
          <w:trHeight w:val="425"/>
        </w:trPr>
        <w:tc>
          <w:tcPr>
            <w:tcW w:w="1838" w:type="dxa"/>
            <w:vMerge/>
            <w:vAlign w:val="center"/>
          </w:tcPr>
          <w:p w:rsidR="003622F5" w:rsidRPr="009646A5" w:rsidRDefault="003622F5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622F5" w:rsidRPr="00CB2CE9" w:rsidRDefault="003622F5" w:rsidP="00B93D20">
            <w:pPr>
              <w:tabs>
                <w:tab w:val="left" w:pos="5670"/>
              </w:tabs>
              <w:jc w:val="center"/>
            </w:pPr>
            <w:r w:rsidRPr="00CB2CE9">
              <w:t>KA7_UW5</w:t>
            </w:r>
          </w:p>
        </w:tc>
        <w:tc>
          <w:tcPr>
            <w:tcW w:w="5670" w:type="dxa"/>
          </w:tcPr>
          <w:p w:rsidR="003622F5" w:rsidRDefault="003622F5" w:rsidP="00B93D20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stworzyć artefakty artystyczne, naukowe oraz krytyczne opracowania dzieł sztuki z zastosowaniem właściwych metod i narzędzi, w tym zaawansowanych technik informacyjno-komunikacyjnych oraz posiada umiejętności ich prezentacji</w:t>
            </w:r>
          </w:p>
        </w:tc>
      </w:tr>
      <w:tr w:rsidR="003622F5" w:rsidRPr="009646A5" w:rsidTr="00CB2CE9">
        <w:trPr>
          <w:trHeight w:val="228"/>
        </w:trPr>
        <w:tc>
          <w:tcPr>
            <w:tcW w:w="1838" w:type="dxa"/>
            <w:vMerge/>
            <w:vAlign w:val="center"/>
          </w:tcPr>
          <w:p w:rsidR="003622F5" w:rsidRPr="009646A5" w:rsidRDefault="003622F5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622F5" w:rsidRPr="00CB2CE9" w:rsidRDefault="003622F5" w:rsidP="00B93D20">
            <w:pPr>
              <w:tabs>
                <w:tab w:val="left" w:pos="5670"/>
              </w:tabs>
              <w:jc w:val="center"/>
            </w:pPr>
            <w:r w:rsidRPr="00CB2CE9">
              <w:t>KA7_UW6</w:t>
            </w:r>
          </w:p>
        </w:tc>
        <w:tc>
          <w:tcPr>
            <w:tcW w:w="5670" w:type="dxa"/>
          </w:tcPr>
          <w:p w:rsidR="003622F5" w:rsidRDefault="003622F5" w:rsidP="00B93D20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pisać rozprawy teoretyczne i krytyczne wykazując się umiejętnością samodzielnego doboru metodologii </w:t>
            </w:r>
            <w:r>
              <w:rPr>
                <w:sz w:val="20"/>
                <w:szCs w:val="20"/>
              </w:rPr>
              <w:br/>
              <w:t>i literatury, bądź opracowania nowych metod i narzędzi</w:t>
            </w:r>
          </w:p>
        </w:tc>
      </w:tr>
      <w:tr w:rsidR="00B93D20" w:rsidRPr="009646A5" w:rsidTr="00CB2CE9">
        <w:tc>
          <w:tcPr>
            <w:tcW w:w="1838" w:type="dxa"/>
            <w:vMerge w:val="restart"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S_UK</w:t>
            </w:r>
          </w:p>
        </w:tc>
        <w:tc>
          <w:tcPr>
            <w:tcW w:w="1559" w:type="dxa"/>
            <w:vAlign w:val="center"/>
          </w:tcPr>
          <w:p w:rsidR="00B93D20" w:rsidRPr="00CB2CE9" w:rsidRDefault="00651B6B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B93D20" w:rsidRPr="00CB2CE9">
              <w:rPr>
                <w:color w:val="000000" w:themeColor="text1"/>
              </w:rPr>
              <w:t>7_UK1</w:t>
            </w:r>
          </w:p>
        </w:tc>
        <w:tc>
          <w:tcPr>
            <w:tcW w:w="5670" w:type="dxa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komunikować się na tematy kulturoznawcze </w:t>
            </w:r>
            <w:r>
              <w:rPr>
                <w:sz w:val="20"/>
                <w:szCs w:val="20"/>
              </w:rPr>
              <w:br/>
              <w:t>ze zróżnicowanymi kręgami odbiorców, wykorzystując specjalistyczną terminologię, integrować wiedzę z różnych dyscyplin w zakresie nauk humanistycznych i społecznych oraz stosować ją w nietypowych sytuacjach profesjonalnych</w:t>
            </w:r>
          </w:p>
        </w:tc>
      </w:tr>
      <w:tr w:rsidR="00B93D20" w:rsidRPr="009646A5" w:rsidTr="00CB2CE9">
        <w:trPr>
          <w:trHeight w:val="1540"/>
        </w:trPr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93D20" w:rsidRPr="00CB2CE9" w:rsidRDefault="00651B6B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B93D20" w:rsidRPr="00CB2CE9">
              <w:rPr>
                <w:color w:val="000000" w:themeColor="text1"/>
              </w:rPr>
              <w:t>7_UK2</w:t>
            </w:r>
          </w:p>
        </w:tc>
        <w:tc>
          <w:tcPr>
            <w:tcW w:w="5670" w:type="dxa"/>
            <w:vAlign w:val="center"/>
          </w:tcPr>
          <w:p w:rsid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przygotować się do dyskusji i przeprowadzić ją, posiadając pogłębioną umiejętność merytorycznego argumentowania, </w:t>
            </w:r>
            <w:r>
              <w:rPr>
                <w:sz w:val="20"/>
                <w:szCs w:val="20"/>
              </w:rPr>
              <w:br/>
              <w:t>z wykorzystaniem własnych poglądów i odniesieniem ich do poglądów różnych autorów</w:t>
            </w:r>
          </w:p>
          <w:p w:rsid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93D20" w:rsidRPr="009646A5" w:rsidTr="00CB2CE9">
        <w:trPr>
          <w:trHeight w:val="613"/>
        </w:trPr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CB2CE9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KA7_UK3</w:t>
            </w:r>
          </w:p>
        </w:tc>
        <w:tc>
          <w:tcPr>
            <w:tcW w:w="5670" w:type="dxa"/>
          </w:tcPr>
          <w:p w:rsid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formułować opinie krytyczne o wytworach kultury </w:t>
            </w:r>
            <w:r>
              <w:rPr>
                <w:sz w:val="20"/>
                <w:szCs w:val="20"/>
              </w:rPr>
              <w:br/>
              <w:t xml:space="preserve">na podstawie wiedzy i własnego doświadczenia, podjąć trud orzekania o wartościach artystycznych i estetycznych, </w:t>
            </w:r>
            <w:r>
              <w:rPr>
                <w:sz w:val="20"/>
                <w:szCs w:val="20"/>
              </w:rPr>
              <w:br/>
              <w:t>w języku polskim i obcym na poziomie B2+</w:t>
            </w:r>
          </w:p>
        </w:tc>
      </w:tr>
      <w:tr w:rsidR="00B93D20" w:rsidRPr="009646A5" w:rsidTr="00CB2CE9">
        <w:trPr>
          <w:trHeight w:val="1715"/>
        </w:trPr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CB2CE9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CB2CE9">
              <w:t>KA7_UK4</w:t>
            </w:r>
          </w:p>
        </w:tc>
        <w:tc>
          <w:tcPr>
            <w:tcW w:w="5670" w:type="dxa"/>
          </w:tcPr>
          <w:p w:rsidR="00B93D20" w:rsidRP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docenić wielokulturowość społeczności regionu, kraju, Europy, rozumie na poziomie rozszerzonym odmienne postrzeganie życia społecznego i zjawisk kulturowych przez osoby wywodzące się z różnych środowisk i tradycji kulturowych oraz porozumieć się z nimi i współpracować. </w:t>
            </w:r>
          </w:p>
        </w:tc>
      </w:tr>
      <w:tr w:rsidR="00B93D20" w:rsidRPr="009646A5" w:rsidTr="00CB2CE9">
        <w:trPr>
          <w:trHeight w:val="1181"/>
        </w:trPr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CB2CE9" w:rsidRDefault="00B93D20" w:rsidP="00B93D20">
            <w:pPr>
              <w:tabs>
                <w:tab w:val="left" w:pos="5670"/>
              </w:tabs>
              <w:jc w:val="center"/>
            </w:pPr>
            <w:r w:rsidRPr="00CB2CE9">
              <w:t>KA7_UK5</w:t>
            </w:r>
          </w:p>
        </w:tc>
        <w:tc>
          <w:tcPr>
            <w:tcW w:w="5670" w:type="dxa"/>
          </w:tcPr>
          <w:p w:rsid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przygotować wystąpienia ustne i prezentacje multimedialne lub przeprowadzić debatę w języku polskim lub języku obcym, z wykorzystaniem różnych samodzielnie dobranych ujęć teoretycznych i różnych źródeł</w:t>
            </w:r>
          </w:p>
        </w:tc>
      </w:tr>
      <w:tr w:rsidR="00B93D20" w:rsidRPr="009646A5" w:rsidTr="00CB2CE9">
        <w:tc>
          <w:tcPr>
            <w:tcW w:w="1838" w:type="dxa"/>
            <w:vMerge w:val="restart"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S_UO</w:t>
            </w:r>
          </w:p>
        </w:tc>
        <w:tc>
          <w:tcPr>
            <w:tcW w:w="1559" w:type="dxa"/>
          </w:tcPr>
          <w:p w:rsidR="00B93D20" w:rsidRPr="00CB2CE9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KA7_UO1</w:t>
            </w:r>
          </w:p>
        </w:tc>
        <w:tc>
          <w:tcPr>
            <w:tcW w:w="5670" w:type="dxa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organizować i kierować pracą zespołu współdziałając </w:t>
            </w:r>
            <w:r>
              <w:rPr>
                <w:sz w:val="20"/>
                <w:szCs w:val="20"/>
              </w:rPr>
              <w:br/>
              <w:t>z innymi osobami w zakresie zarządzania, upowszechniania i tworzenia kultury</w:t>
            </w:r>
          </w:p>
        </w:tc>
      </w:tr>
      <w:tr w:rsidR="00B93D20" w:rsidRPr="009646A5" w:rsidTr="00CB2CE9"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CB2CE9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KA7_UO2</w:t>
            </w:r>
          </w:p>
        </w:tc>
        <w:tc>
          <w:tcPr>
            <w:tcW w:w="5670" w:type="dxa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aktywnie porozumiewać się z wykorzystaniem różnych kanałów i technik komunikacyjnych ze specjalistami </w:t>
            </w:r>
            <w:r>
              <w:rPr>
                <w:sz w:val="20"/>
                <w:szCs w:val="20"/>
              </w:rPr>
              <w:br/>
              <w:t>w zakresie kulturoznawstwa i religioznawstwa</w:t>
            </w:r>
          </w:p>
        </w:tc>
      </w:tr>
      <w:tr w:rsidR="00B93D20" w:rsidRPr="009646A5" w:rsidTr="00CB2CE9">
        <w:tc>
          <w:tcPr>
            <w:tcW w:w="1838" w:type="dxa"/>
            <w:vMerge w:val="restart"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S_UU</w:t>
            </w:r>
          </w:p>
        </w:tc>
        <w:tc>
          <w:tcPr>
            <w:tcW w:w="1559" w:type="dxa"/>
          </w:tcPr>
          <w:p w:rsidR="00B93D20" w:rsidRPr="00CB2CE9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KA7_UU1</w:t>
            </w:r>
          </w:p>
        </w:tc>
        <w:tc>
          <w:tcPr>
            <w:tcW w:w="5670" w:type="dxa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samodzielnie zdobywać wiedzę i umiejętności badawcze, rozumieć i doceniać potrzebę ustawicznego kształcenia się oraz ukierunkowywać innych w tym zakresie</w:t>
            </w:r>
          </w:p>
        </w:tc>
      </w:tr>
      <w:tr w:rsidR="00B93D20" w:rsidRPr="009646A5" w:rsidTr="00CB2CE9">
        <w:tc>
          <w:tcPr>
            <w:tcW w:w="1838" w:type="dxa"/>
            <w:vMerge/>
            <w:vAlign w:val="center"/>
          </w:tcPr>
          <w:p w:rsidR="00B93D20" w:rsidRPr="009646A5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93D20" w:rsidRPr="00CB2CE9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KA7_UU2</w:t>
            </w:r>
          </w:p>
        </w:tc>
        <w:tc>
          <w:tcPr>
            <w:tcW w:w="5670" w:type="dxa"/>
          </w:tcPr>
          <w:p w:rsidR="00B93D20" w:rsidRDefault="00B93D20" w:rsidP="00B93D20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czytać i interpretować teksty kultury (pisane, audialne </w:t>
            </w:r>
            <w:r>
              <w:rPr>
                <w:sz w:val="20"/>
                <w:szCs w:val="20"/>
              </w:rPr>
              <w:br/>
              <w:t xml:space="preserve">i wizualne, multimedialne etc.), samodzielnie zdobywać wiedzę i poszerzać umiejętności badawcze związane </w:t>
            </w:r>
            <w:r>
              <w:rPr>
                <w:sz w:val="20"/>
                <w:szCs w:val="20"/>
              </w:rPr>
              <w:br/>
              <w:t>z rozwijaniem swoich zdolności i kariery zawodowej</w:t>
            </w:r>
          </w:p>
          <w:p w:rsidR="006531C6" w:rsidRPr="009646A5" w:rsidRDefault="006531C6" w:rsidP="00B93D20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93D20" w:rsidRPr="009646A5" w:rsidTr="009F5A89">
        <w:tc>
          <w:tcPr>
            <w:tcW w:w="9067" w:type="dxa"/>
            <w:gridSpan w:val="3"/>
            <w:vAlign w:val="center"/>
          </w:tcPr>
          <w:p w:rsidR="00B93D20" w:rsidRPr="00CB2CE9" w:rsidRDefault="00B93D20" w:rsidP="00B93D20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rPr>
                <w:color w:val="000000" w:themeColor="text1"/>
              </w:rPr>
              <w:lastRenderedPageBreak/>
              <w:t>Kompetencje społeczne, absolwent jest gotów do:</w:t>
            </w:r>
          </w:p>
        </w:tc>
      </w:tr>
      <w:tr w:rsidR="005E1F07" w:rsidRPr="009646A5" w:rsidTr="00CB2CE9">
        <w:tc>
          <w:tcPr>
            <w:tcW w:w="1838" w:type="dxa"/>
            <w:vMerge w:val="restart"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S_KK</w:t>
            </w:r>
          </w:p>
        </w:tc>
        <w:tc>
          <w:tcPr>
            <w:tcW w:w="1559" w:type="dxa"/>
          </w:tcPr>
          <w:p w:rsidR="005E1F07" w:rsidRPr="00CB2CE9" w:rsidRDefault="00651B6B" w:rsidP="005E1F07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t xml:space="preserve">  </w:t>
            </w:r>
            <w:r w:rsidR="005E1F07" w:rsidRPr="00CB2CE9">
              <w:t>KA7_KK1</w:t>
            </w:r>
          </w:p>
        </w:tc>
        <w:tc>
          <w:tcPr>
            <w:tcW w:w="5670" w:type="dxa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krytycznej analizy posiadanej przez siebie wiedzy </w:t>
            </w:r>
            <w:r>
              <w:rPr>
                <w:sz w:val="20"/>
                <w:szCs w:val="20"/>
              </w:rPr>
              <w:br/>
              <w:t xml:space="preserve">i posiadanych umiejętności, umiejętności ich samodzielnego poszerzania, ustawicznego dokształcania się i rozwoju zawodowego, a także do zasięgania opinii ekspertów </w:t>
            </w:r>
            <w:r>
              <w:rPr>
                <w:sz w:val="20"/>
                <w:szCs w:val="20"/>
              </w:rPr>
              <w:br/>
              <w:t>w przypadku trudności z samodzielnym rozwiązaniem problemu</w:t>
            </w:r>
          </w:p>
        </w:tc>
      </w:tr>
      <w:tr w:rsidR="005E1F07" w:rsidRPr="009646A5" w:rsidTr="00CB2CE9">
        <w:tc>
          <w:tcPr>
            <w:tcW w:w="1838" w:type="dxa"/>
            <w:vMerge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E1F07" w:rsidRPr="00CB2CE9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KA7_KK2</w:t>
            </w:r>
          </w:p>
        </w:tc>
        <w:tc>
          <w:tcPr>
            <w:tcW w:w="5670" w:type="dxa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przyjęcia postawy aksjologicznej, związanej z krytyczną oceną wytworów kultury w celu rozwiązywania problemów poznawczych i praktycznych</w:t>
            </w:r>
          </w:p>
        </w:tc>
      </w:tr>
      <w:tr w:rsidR="005E1F07" w:rsidRPr="009646A5" w:rsidTr="00CB2CE9">
        <w:tc>
          <w:tcPr>
            <w:tcW w:w="1838" w:type="dxa"/>
            <w:vMerge w:val="restart"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S_KO</w:t>
            </w:r>
          </w:p>
        </w:tc>
        <w:tc>
          <w:tcPr>
            <w:tcW w:w="1559" w:type="dxa"/>
          </w:tcPr>
          <w:p w:rsidR="005E1F07" w:rsidRPr="00CB2CE9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KA7_KO1</w:t>
            </w:r>
          </w:p>
        </w:tc>
        <w:tc>
          <w:tcPr>
            <w:tcW w:w="5670" w:type="dxa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twórczej analizy nowych sytuacji i problemów w celu samodzielnego, krytycznego i odpowiedzialnego formułowania propozycji ich rozwiązywania w wypełnianiu zobowiązań społecznych oraz inspirowaniu i organizowaniu działalności kulturowej i społecznej</w:t>
            </w:r>
          </w:p>
        </w:tc>
      </w:tr>
      <w:tr w:rsidR="005E1F07" w:rsidRPr="009646A5" w:rsidTr="00CB2CE9">
        <w:trPr>
          <w:trHeight w:val="1252"/>
        </w:trPr>
        <w:tc>
          <w:tcPr>
            <w:tcW w:w="1838" w:type="dxa"/>
            <w:vMerge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E1F07" w:rsidRPr="00CB2CE9" w:rsidRDefault="00651B6B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5E1F07" w:rsidRPr="00CB2CE9">
              <w:rPr>
                <w:color w:val="000000" w:themeColor="text1"/>
              </w:rPr>
              <w:t>7_KO2</w:t>
            </w:r>
          </w:p>
        </w:tc>
        <w:tc>
          <w:tcPr>
            <w:tcW w:w="5670" w:type="dxa"/>
            <w:vAlign w:val="center"/>
          </w:tcPr>
          <w:p w:rsidR="005E1F07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otwartości na nowe idee i poglądy, gotowości </w:t>
            </w:r>
            <w:r>
              <w:rPr>
                <w:sz w:val="20"/>
                <w:szCs w:val="20"/>
              </w:rPr>
              <w:br/>
              <w:t>do podejmowania polemiki oraz zmiany opinii w świetle dostępnych danych i argumentów w celu inspirowania działań na rzecz interesu publicznego</w:t>
            </w:r>
          </w:p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5E1F07" w:rsidRPr="009646A5" w:rsidTr="00CB2CE9">
        <w:trPr>
          <w:trHeight w:val="425"/>
        </w:trPr>
        <w:tc>
          <w:tcPr>
            <w:tcW w:w="1838" w:type="dxa"/>
            <w:vMerge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E1F07" w:rsidRPr="00CB2CE9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KA7_KO3</w:t>
            </w:r>
          </w:p>
        </w:tc>
        <w:tc>
          <w:tcPr>
            <w:tcW w:w="5670" w:type="dxa"/>
          </w:tcPr>
          <w:p w:rsidR="005E1F07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organizowania pracy własnej i pracy zespołowej oraz jej krytycznej oceny i przemodelowania w sposób przedsiębiorczy</w:t>
            </w:r>
          </w:p>
        </w:tc>
      </w:tr>
      <w:tr w:rsidR="005E1F07" w:rsidRPr="009646A5" w:rsidTr="00CB2CE9">
        <w:trPr>
          <w:trHeight w:val="307"/>
        </w:trPr>
        <w:tc>
          <w:tcPr>
            <w:tcW w:w="1838" w:type="dxa"/>
            <w:vMerge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E1F07" w:rsidRPr="00CB2CE9" w:rsidRDefault="005E1F07" w:rsidP="005E1F0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CB2CE9">
              <w:t>KA7_KO4</w:t>
            </w:r>
          </w:p>
        </w:tc>
        <w:tc>
          <w:tcPr>
            <w:tcW w:w="5670" w:type="dxa"/>
          </w:tcPr>
          <w:p w:rsidR="005E1F07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aktywnego uczestniczenia w życiu kulturalnym korzystając z różnych mediów i różnych form, organizowania </w:t>
            </w:r>
            <w:r>
              <w:rPr>
                <w:sz w:val="20"/>
                <w:szCs w:val="20"/>
              </w:rPr>
              <w:br/>
              <w:t>i animowania życia kulturalnego oraz działania na rzecz środowiska społecznego</w:t>
            </w:r>
          </w:p>
        </w:tc>
      </w:tr>
      <w:tr w:rsidR="005E1F07" w:rsidRPr="009646A5" w:rsidTr="00CB2CE9">
        <w:trPr>
          <w:trHeight w:val="952"/>
        </w:trPr>
        <w:tc>
          <w:tcPr>
            <w:tcW w:w="1838" w:type="dxa"/>
            <w:vMerge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E1F07" w:rsidRPr="00CB2CE9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CB2CE9">
              <w:t>KA7_KO5</w:t>
            </w:r>
          </w:p>
        </w:tc>
        <w:tc>
          <w:tcPr>
            <w:tcW w:w="5670" w:type="dxa"/>
          </w:tcPr>
          <w:p w:rsidR="005E1F07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aktywnego uczestniczenia w działaniach na rzecz zachowania dziedzictwa kulturowego regionu, kraju, Europy i inicjowania działań na rzecz interesu publicznego w tym zakresie</w:t>
            </w:r>
          </w:p>
        </w:tc>
      </w:tr>
      <w:tr w:rsidR="005E1F07" w:rsidRPr="009646A5" w:rsidTr="00CB2CE9">
        <w:tc>
          <w:tcPr>
            <w:tcW w:w="1838" w:type="dxa"/>
            <w:vMerge w:val="restart"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7</w:t>
            </w:r>
            <w:r w:rsidRPr="009646A5">
              <w:rPr>
                <w:color w:val="000000" w:themeColor="text1"/>
              </w:rPr>
              <w:t>S_KR</w:t>
            </w:r>
          </w:p>
        </w:tc>
        <w:tc>
          <w:tcPr>
            <w:tcW w:w="1559" w:type="dxa"/>
            <w:vAlign w:val="center"/>
          </w:tcPr>
          <w:p w:rsidR="005E1F07" w:rsidRPr="00CB2CE9" w:rsidRDefault="00651B6B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5E1F07" w:rsidRPr="00CB2CE9">
              <w:rPr>
                <w:color w:val="000000" w:themeColor="text1"/>
              </w:rPr>
              <w:t>7_KR1</w:t>
            </w:r>
          </w:p>
        </w:tc>
        <w:tc>
          <w:tcPr>
            <w:tcW w:w="5670" w:type="dxa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docenienia wielokulturowości społeczności, regionu, kraju, Europy, rozumienia na poziomie rozszerzonym odmiennych stylów życia społecznego i zjawisk kulturowych przez osoby wywodzące się z różnych środowisk i tradycji kulturowych oraz komunikowania się z nimi</w:t>
            </w:r>
          </w:p>
        </w:tc>
      </w:tr>
      <w:tr w:rsidR="005E1F07" w:rsidRPr="009646A5" w:rsidTr="00CB2CE9">
        <w:tc>
          <w:tcPr>
            <w:tcW w:w="1838" w:type="dxa"/>
            <w:vMerge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E1F07" w:rsidRPr="00CB2CE9" w:rsidRDefault="00651B6B" w:rsidP="005E1F07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</w:t>
            </w:r>
            <w:r w:rsidR="005E1F07" w:rsidRPr="00CB2CE9">
              <w:rPr>
                <w:color w:val="000000" w:themeColor="text1"/>
              </w:rPr>
              <w:t>7_KR2</w:t>
            </w:r>
          </w:p>
        </w:tc>
        <w:tc>
          <w:tcPr>
            <w:tcW w:w="5670" w:type="dxa"/>
            <w:vAlign w:val="center"/>
          </w:tcPr>
          <w:p w:rsidR="005E1F07" w:rsidRPr="009646A5" w:rsidRDefault="005E1F07" w:rsidP="005E1F07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przestrzegania zasad etycznych związanych </w:t>
            </w:r>
            <w:r>
              <w:rPr>
                <w:sz w:val="20"/>
                <w:szCs w:val="20"/>
              </w:rPr>
              <w:br/>
              <w:t xml:space="preserve">z odpowiedzialnością za podejmowane działania </w:t>
            </w:r>
            <w:r>
              <w:rPr>
                <w:sz w:val="20"/>
                <w:szCs w:val="20"/>
              </w:rPr>
              <w:br/>
              <w:t xml:space="preserve">o charakterze tworzenia, upowszechniania i oceny wytworów i tekstów kultury, prawidłowego identyfikowania i rozstrzygania dylematów etycznych związanych </w:t>
            </w:r>
            <w:r>
              <w:rPr>
                <w:sz w:val="20"/>
                <w:szCs w:val="20"/>
              </w:rPr>
              <w:br/>
              <w:t>z wykonywaniem zawodu, podtrzymywania etosu zawodowego</w:t>
            </w:r>
          </w:p>
        </w:tc>
      </w:tr>
    </w:tbl>
    <w:p w:rsidR="00E93418" w:rsidRPr="009646A5" w:rsidRDefault="00E93418" w:rsidP="00B17374">
      <w:pPr>
        <w:tabs>
          <w:tab w:val="left" w:pos="10206"/>
        </w:tabs>
        <w:spacing w:after="0"/>
        <w:jc w:val="both"/>
        <w:rPr>
          <w:i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bookmarkStart w:id="6" w:name="_Hlk24563252"/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517591" w:rsidRDefault="00517591" w:rsidP="00517591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</w:p>
    <w:p w:rsidR="00517591" w:rsidRDefault="00517591" w:rsidP="00517591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</w:p>
    <w:p w:rsidR="00517591" w:rsidRPr="009646A5" w:rsidRDefault="009F28FB" w:rsidP="00517591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  <w:r w:rsidRPr="009646A5">
        <w:rPr>
          <w:b/>
          <w:color w:val="000000" w:themeColor="text1"/>
        </w:rPr>
        <w:t>Część I</w:t>
      </w:r>
      <w:r w:rsidR="00F940C8" w:rsidRPr="009646A5">
        <w:rPr>
          <w:b/>
          <w:color w:val="000000" w:themeColor="text1"/>
        </w:rPr>
        <w:t>II</w:t>
      </w:r>
      <w:r w:rsidRPr="009646A5">
        <w:rPr>
          <w:b/>
          <w:color w:val="000000" w:themeColor="text1"/>
        </w:rPr>
        <w:t xml:space="preserve">. </w:t>
      </w:r>
      <w:r w:rsidR="00E45954" w:rsidRPr="009646A5">
        <w:rPr>
          <w:b/>
          <w:color w:val="000000" w:themeColor="text1"/>
        </w:rPr>
        <w:t>Opis procesu prowadzącego do uzyskania efektów uczenia się</w:t>
      </w:r>
      <w:bookmarkEnd w:id="6"/>
    </w:p>
    <w:p w:rsidR="00E45954" w:rsidRPr="009646A5" w:rsidRDefault="00E45954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ED78BF" w:rsidRDefault="00ED78BF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bookmarkStart w:id="7" w:name="_Hlk24563343"/>
      <w:r w:rsidRPr="009646A5">
        <w:rPr>
          <w:b/>
          <w:color w:val="000000" w:themeColor="text1"/>
        </w:rPr>
        <w:t xml:space="preserve">Treści programowe </w:t>
      </w:r>
      <w:r w:rsidR="00E45954" w:rsidRPr="009646A5">
        <w:rPr>
          <w:b/>
          <w:color w:val="000000" w:themeColor="text1"/>
        </w:rPr>
        <w:t xml:space="preserve">zajęć lub </w:t>
      </w:r>
      <w:r w:rsidR="001B4439" w:rsidRPr="009646A5">
        <w:rPr>
          <w:b/>
          <w:color w:val="000000" w:themeColor="text1"/>
        </w:rPr>
        <w:t>grup zajęć</w:t>
      </w:r>
      <w:bookmarkEnd w:id="7"/>
      <w:r w:rsidR="009F28FB" w:rsidRPr="009646A5">
        <w:rPr>
          <w:b/>
          <w:color w:val="000000" w:themeColor="text1"/>
        </w:rPr>
        <w:t>.</w:t>
      </w:r>
    </w:p>
    <w:p w:rsidR="000072B4" w:rsidRDefault="000072B4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:rsidR="000072B4" w:rsidRDefault="00651B6B" w:rsidP="000072B4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  <w:r w:rsidRPr="00517591">
        <w:rPr>
          <w:b/>
          <w:color w:val="000000" w:themeColor="text1"/>
        </w:rPr>
        <w:t>GRUPA</w:t>
      </w:r>
      <w:r w:rsidR="00922A06">
        <w:rPr>
          <w:b/>
          <w:color w:val="000000" w:themeColor="text1"/>
        </w:rPr>
        <w:t xml:space="preserve"> ZAJĘĆ_</w:t>
      </w:r>
      <w:r w:rsidR="000072B4" w:rsidRPr="00517591">
        <w:rPr>
          <w:b/>
          <w:color w:val="000000" w:themeColor="text1"/>
        </w:rPr>
        <w:t>1 Przedmioty kształcenia ogólnego:</w:t>
      </w:r>
      <w:r w:rsidR="000072B4">
        <w:rPr>
          <w:b/>
          <w:color w:val="000000" w:themeColor="text1"/>
        </w:rPr>
        <w:t xml:space="preserve"> </w:t>
      </w:r>
    </w:p>
    <w:p w:rsidR="000072B4" w:rsidRPr="009646A5" w:rsidRDefault="000072B4" w:rsidP="000072B4">
      <w:pPr>
        <w:tabs>
          <w:tab w:val="left" w:pos="5670"/>
        </w:tabs>
        <w:spacing w:after="0"/>
        <w:jc w:val="center"/>
        <w:rPr>
          <w:b/>
          <w:color w:val="000000" w:themeColor="text1"/>
        </w:rPr>
      </w:pPr>
    </w:p>
    <w:p w:rsidR="00651B6B" w:rsidRPr="00651B6B" w:rsidRDefault="001B4439" w:rsidP="002B4596">
      <w:pPr>
        <w:spacing w:after="0"/>
        <w:jc w:val="both"/>
        <w:rPr>
          <w:b/>
          <w:color w:val="000000" w:themeColor="text1"/>
          <w:u w:val="single"/>
        </w:rPr>
      </w:pPr>
      <w:r w:rsidRPr="00651B6B">
        <w:rPr>
          <w:b/>
          <w:color w:val="000000" w:themeColor="text1"/>
          <w:u w:val="single"/>
        </w:rPr>
        <w:t>Symbole efektów uczenia się:</w:t>
      </w:r>
    </w:p>
    <w:p w:rsidR="0053551B" w:rsidRDefault="002B4596" w:rsidP="002B4596">
      <w:pPr>
        <w:spacing w:after="0"/>
        <w:jc w:val="both"/>
        <w:rPr>
          <w:color w:val="000000" w:themeColor="text1"/>
        </w:rPr>
      </w:pPr>
      <w:r w:rsidRPr="002B4596">
        <w:t xml:space="preserve"> </w:t>
      </w:r>
      <w:r w:rsidRPr="002B4596">
        <w:rPr>
          <w:color w:val="000000" w:themeColor="text1"/>
        </w:rPr>
        <w:t>KA7_WG3, KA7_WG4,</w:t>
      </w:r>
      <w:r w:rsidR="006F10F7">
        <w:rPr>
          <w:color w:val="000000" w:themeColor="text1"/>
        </w:rPr>
        <w:t xml:space="preserve"> </w:t>
      </w:r>
      <w:r w:rsidRPr="002B4596">
        <w:rPr>
          <w:color w:val="000000" w:themeColor="text1"/>
        </w:rPr>
        <w:t>KA7_UW1,</w:t>
      </w:r>
      <w:r w:rsidR="006F10F7">
        <w:rPr>
          <w:color w:val="000000" w:themeColor="text1"/>
        </w:rPr>
        <w:t xml:space="preserve"> KA7_UK3,</w:t>
      </w:r>
      <w:r w:rsidRPr="002B4596">
        <w:rPr>
          <w:color w:val="000000" w:themeColor="text1"/>
        </w:rPr>
        <w:t xml:space="preserve"> KA7_UK5 </w:t>
      </w:r>
      <w:r>
        <w:rPr>
          <w:color w:val="000000" w:themeColor="text1"/>
        </w:rPr>
        <w:t xml:space="preserve">, </w:t>
      </w:r>
      <w:r w:rsidRPr="002B4596">
        <w:rPr>
          <w:color w:val="000000" w:themeColor="text1"/>
        </w:rPr>
        <w:t>KA7_KK1, KA7_KO3</w:t>
      </w:r>
      <w:r w:rsidR="007731CC">
        <w:rPr>
          <w:color w:val="000000" w:themeColor="text1"/>
        </w:rPr>
        <w:t xml:space="preserve">, </w:t>
      </w:r>
      <w:r w:rsidR="00D43F43">
        <w:rPr>
          <w:color w:val="000000" w:themeColor="text1"/>
        </w:rPr>
        <w:t>KA7_KR1</w:t>
      </w:r>
    </w:p>
    <w:p w:rsidR="0053551B" w:rsidRPr="009646A5" w:rsidRDefault="0053551B" w:rsidP="002B4596">
      <w:pPr>
        <w:spacing w:after="0"/>
        <w:jc w:val="both"/>
        <w:rPr>
          <w:color w:val="000000" w:themeColor="text1"/>
        </w:rPr>
      </w:pPr>
    </w:p>
    <w:p w:rsidR="000072B4" w:rsidRPr="000072B4" w:rsidRDefault="000072B4" w:rsidP="000072B4">
      <w:pPr>
        <w:spacing w:line="240" w:lineRule="auto"/>
        <w:jc w:val="both"/>
        <w:rPr>
          <w:rFonts w:cs="Times New Roman"/>
          <w:b/>
          <w:u w:val="single"/>
        </w:rPr>
      </w:pPr>
      <w:r w:rsidRPr="000072B4">
        <w:rPr>
          <w:rFonts w:cs="Times New Roman"/>
          <w:b/>
          <w:u w:val="single"/>
        </w:rPr>
        <w:t xml:space="preserve">(Język obcy ), </w:t>
      </w:r>
      <w:r w:rsidRPr="000072B4">
        <w:rPr>
          <w:rFonts w:cs="Times New Roman"/>
          <w:u w:val="single"/>
        </w:rPr>
        <w:t>lektorat:</w:t>
      </w:r>
      <w:r w:rsidRPr="000072B4">
        <w:rPr>
          <w:rFonts w:cs="Times New Roman"/>
          <w:b/>
          <w:u w:val="single"/>
        </w:rPr>
        <w:t xml:space="preserve"> </w:t>
      </w:r>
    </w:p>
    <w:p w:rsidR="000072B4" w:rsidRPr="00556EAD" w:rsidRDefault="00D43F43" w:rsidP="00556EAD">
      <w:pPr>
        <w:jc w:val="both"/>
        <w:rPr>
          <w:rFonts w:cs="Times New Roman"/>
          <w:color w:val="000000" w:themeColor="text1"/>
        </w:rPr>
      </w:pPr>
      <w:r w:rsidRPr="00556EAD">
        <w:rPr>
          <w:rFonts w:cs="Times New Roman"/>
          <w:color w:val="000000" w:themeColor="text1"/>
        </w:rPr>
        <w:t xml:space="preserve">Lektorat j. angielskiego – przygotowanie do posługiwania się językiem angielskim </w:t>
      </w:r>
      <w:r w:rsidRPr="00556EAD">
        <w:rPr>
          <w:rFonts w:cs="Times New Roman"/>
          <w:color w:val="000000" w:themeColor="text1"/>
        </w:rPr>
        <w:br/>
        <w:t xml:space="preserve">w kontaktach ze specjalistami jak również w komunikacji z osobami spoza grona specjalistów, zwłaszcza ćwiczenia w przeprowadzaniu debaty w j. obcym. Wybrana szczegółowa terminologia. Kultura państw obszaru anglojęzycznego (filozofia nowych mediów, </w:t>
      </w:r>
      <w:r w:rsidRPr="00556EAD">
        <w:rPr>
          <w:rFonts w:cs="Times New Roman"/>
          <w:color w:val="000000" w:themeColor="text1"/>
          <w:shd w:val="clear" w:color="auto" w:fill="FFFFFF"/>
        </w:rPr>
        <w:t>marketing, reklama/public relations w mediach cyfrowych,</w:t>
      </w:r>
      <w:r w:rsidRPr="00556EAD">
        <w:rPr>
          <w:rFonts w:cs="Times New Roman"/>
          <w:color w:val="000000" w:themeColor="text1"/>
        </w:rPr>
        <w:t xml:space="preserve"> praca w sektorze kreatywnym, sztuki wizualne i </w:t>
      </w:r>
      <w:proofErr w:type="spellStart"/>
      <w:r w:rsidRPr="00556EAD">
        <w:rPr>
          <w:rFonts w:cs="Times New Roman"/>
          <w:color w:val="000000" w:themeColor="text1"/>
        </w:rPr>
        <w:t>performatywne</w:t>
      </w:r>
      <w:proofErr w:type="spellEnd"/>
      <w:r w:rsidRPr="00556EAD">
        <w:rPr>
          <w:rFonts w:cs="Times New Roman"/>
          <w:color w:val="000000" w:themeColor="text1"/>
        </w:rPr>
        <w:t xml:space="preserve">). Kulturowe znaczenie Podlasia w kontekście Polski i Europy. </w:t>
      </w:r>
    </w:p>
    <w:p w:rsidR="00556EAD" w:rsidRPr="00556EAD" w:rsidRDefault="00556EAD" w:rsidP="00556EAD">
      <w:pPr>
        <w:jc w:val="both"/>
        <w:rPr>
          <w:color w:val="000000" w:themeColor="text1"/>
        </w:rPr>
      </w:pPr>
      <w:r w:rsidRPr="00556EAD">
        <w:rPr>
          <w:color w:val="000000" w:themeColor="text1"/>
        </w:rPr>
        <w:t>Lektorat j. rosyjskiego – przygotowanie do posługiwania się językiem rosyjskim w kontaktach ze specjalistami jak również w komunikacji z osobami spoza grona specjalistów, zwłaszcza ćwiczenia w przeprowadzaniu debaty w j. obcym. Wybrana szczegółowa terminologia. Kultura państw danego obszaru językowego ( kanony piękna w różnych epokach, historia sztuki rosyjskiej, religioznawstwo, rodzaje i produkcja filmów). Kulturowe znaczenie Podlasia w kontekście Polski i Europy.</w:t>
      </w:r>
    </w:p>
    <w:p w:rsidR="00556EAD" w:rsidRPr="00556EAD" w:rsidRDefault="00556EAD" w:rsidP="00556EAD">
      <w:pPr>
        <w:jc w:val="both"/>
        <w:rPr>
          <w:b/>
          <w:bCs/>
          <w:color w:val="000000" w:themeColor="text1"/>
        </w:rPr>
      </w:pPr>
      <w:r w:rsidRPr="00556EAD">
        <w:rPr>
          <w:color w:val="000000" w:themeColor="text1"/>
        </w:rPr>
        <w:t>Lektorat j. niemieckiego – przygotowanie do posługiwania się językiem obcym w kontaktach ze specjalistami jak również w komunikacji z osobami spoza grona specjalistów, zwłaszcza ćwiczenia w przeprowadzaniu debaty w j. obcym. Wybrana szczegółowa terminologia. Kultura państw obszaru niemieckojęzycznego (niemiecka muzyka, malarstwo i film - wybrane zagadnienia z historii i stan współczesny). Kulturowe znaczenie Podlasia w kontekście Polski i Europy.</w:t>
      </w: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(Technologia informacyjna),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laboratorium:</w:t>
      </w: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B4C34">
        <w:rPr>
          <w:rFonts w:ascii="Times New Roman" w:hAnsi="Times New Roman" w:cs="Times New Roman"/>
          <w:sz w:val="24"/>
          <w:szCs w:val="24"/>
        </w:rPr>
        <w:t>potrzeby i zachowania informacyjne: wyszukiwanie, segregowanie, weryfikowanie, przetwarzanie, wykorzystanie, upowszechnianie danych. Nowoczesne technologie w kulturze. Lokalizowanie źródła informacji, ich wyszukiwania i pobierania, pozwalające na późniejsze odczytanie, przechowanie, przetwarzanie, modyfikowanie (sporządzenie notatki, wykorzystanie w pisaniu artykułu, kopiowanie, nagranie audio). Bezpieczeństwo i zagrożenia korzystania z internetu, świadomość norm prawnych i zasad etycznych korzystania z pozyskanej informacji.</w:t>
      </w:r>
    </w:p>
    <w:p w:rsidR="000072B4" w:rsidRPr="00EB4C3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(Ochrona własności intelektualnej),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B4C34">
        <w:rPr>
          <w:rFonts w:ascii="Times New Roman" w:hAnsi="Times New Roman" w:cs="Times New Roman"/>
          <w:sz w:val="24"/>
          <w:szCs w:val="24"/>
        </w:rPr>
        <w:t>podstawowa terminologia i wiedza z zakresu ochrony własności intelektualnej, definicje i procedury z zakresu ochrony własności intelektualnej i prawa autorskiego. Zarządzanie własnością intelektualna a zarządzanie wiedzą.</w:t>
      </w:r>
    </w:p>
    <w:p w:rsidR="000072B4" w:rsidRPr="00EB4C3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(Specjalistyczny warsztat językowy),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B4C34">
        <w:rPr>
          <w:rFonts w:ascii="Times New Roman" w:hAnsi="Times New Roman" w:cs="Times New Roman"/>
          <w:sz w:val="24"/>
          <w:szCs w:val="24"/>
        </w:rPr>
        <w:t>doskonalenie wybranych sprawności językowych,</w:t>
      </w:r>
      <w:r w:rsidRPr="00EB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C34">
        <w:rPr>
          <w:rFonts w:ascii="Times New Roman" w:hAnsi="Times New Roman" w:cs="Times New Roman"/>
          <w:sz w:val="24"/>
          <w:szCs w:val="24"/>
        </w:rPr>
        <w:t>umiejętność przedstawienia wiedzy specjalistycznej z zakresu kultury, typowe zwroty, słownictwo, struktura zdań, dyskusja na wybrane tematy z zakresu kultury angielskiej i amerykańskiej.</w:t>
      </w: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B4" w:rsidRPr="00922A06" w:rsidRDefault="00922A06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072B4" w:rsidRPr="00922A06">
        <w:rPr>
          <w:rFonts w:ascii="Times New Roman" w:hAnsi="Times New Roman" w:cs="Times New Roman"/>
          <w:b/>
          <w:sz w:val="24"/>
          <w:szCs w:val="24"/>
        </w:rPr>
        <w:t>: Przedmioty humanistyczne</w:t>
      </w:r>
    </w:p>
    <w:p w:rsidR="004D6E60" w:rsidRDefault="004D6E60" w:rsidP="000072B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4D6E60" w:rsidP="004D6E60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4D6E60" w:rsidRPr="004D6E60" w:rsidRDefault="004D6E60" w:rsidP="004D6E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D6E60">
        <w:rPr>
          <w:rFonts w:ascii="Times New Roman" w:hAnsi="Times New Roman" w:cs="Times New Roman"/>
          <w:sz w:val="24"/>
          <w:szCs w:val="24"/>
        </w:rPr>
        <w:t xml:space="preserve"> KA7_WG1, KA7_WG4, KA7_WK1, KA7_WK2, KA7_WK3, KA7_UK4 KA7_UW3, KA7_UW4, KA7_UK1, KA7_UK2, KA7_UK3, KA7_UO1, KA7_UU1, KA7_KK1, KA7_KK2, KA7_KK3, KA7_KO1</w:t>
      </w:r>
    </w:p>
    <w:p w:rsidR="000072B4" w:rsidRPr="000072B4" w:rsidRDefault="000072B4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(Filozofia kultury),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 xml:space="preserve">wykład, ćwiczenia: 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uświadomienie złożoności zjawisk kulturowych w świecie przyspieszonej zmiany technologicznej. Uwrażliwienie studenta na to, że zmiany dotyczą głównie form przekazów kulturowych, i tego, że sama treść kultury, choć zmienna, podlega specyficznej fragmentaryzacji i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dekonfiguracji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, co rodzi niebezpieczeństwo wzrostu chaosu kulturowego. Próba ukazania możliwej syntezy tradycyjnych motywów i stylów – w nowym, współczesnym kontekście technologicznym i ekonomicznym.</w:t>
      </w:r>
    </w:p>
    <w:p w:rsidR="000072B4" w:rsidRPr="00EB4C34" w:rsidRDefault="000072B4" w:rsidP="000072B4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(Teoria sztuki),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wykład, ćwiczenia: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11346B" w:rsidRDefault="000072B4" w:rsidP="000072B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B4C34">
        <w:rPr>
          <w:rFonts w:ascii="Times New Roman" w:hAnsi="Times New Roman" w:cs="Times New Roman"/>
          <w:sz w:val="24"/>
          <w:szCs w:val="24"/>
        </w:rPr>
        <w:t>prezentacja</w:t>
      </w:r>
      <w:r w:rsidRPr="00EB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 teorii sztuk wizualnych XIX i XX wieku, poczynając od  opartych na postrzeganiu sztuki jako narzędzia kształtowania kultury i przeobrażania społeczeństwa, poprzez traktowanie sztuki jako sfery doznań zmysłowych świadczących o nieustannym rozwoju form wizualnych, następnie jako sfery buntu przeciwko ustalonym normom jej poostrzegania w społeczeństwie mieszczańskim, aż po widzenie sztuki jako pola gry prowadzonej przez artystę.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072B4" w:rsidRPr="00EB4C34" w:rsidTr="00C95C1A">
        <w:trPr>
          <w:tblCellSpacing w:w="15" w:type="dxa"/>
        </w:trPr>
        <w:tc>
          <w:tcPr>
            <w:tcW w:w="0" w:type="auto"/>
            <w:hideMark/>
          </w:tcPr>
          <w:p w:rsidR="000072B4" w:rsidRPr="00EB4C34" w:rsidRDefault="000072B4" w:rsidP="00C95C1A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72B4" w:rsidRPr="00EB4C34" w:rsidRDefault="000072B4" w:rsidP="00C95C1A">
            <w:pPr>
              <w:spacing w:after="9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0072B4" w:rsidRPr="00EB4C34" w:rsidRDefault="000072B4" w:rsidP="000072B4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922A06" w:rsidRDefault="00922A06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ZAJĘĆ_3</w:t>
      </w:r>
      <w:r w:rsidR="00651B6B" w:rsidRPr="00922A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72B4" w:rsidRPr="00922A06">
        <w:rPr>
          <w:rFonts w:ascii="Times New Roman" w:hAnsi="Times New Roman" w:cs="Times New Roman"/>
          <w:b/>
          <w:sz w:val="24"/>
          <w:szCs w:val="24"/>
        </w:rPr>
        <w:t>Przedmioty antropologiczno-metodologiczne</w:t>
      </w:r>
    </w:p>
    <w:p w:rsidR="0011346B" w:rsidRPr="00517591" w:rsidRDefault="0011346B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B6B" w:rsidRPr="00651B6B" w:rsidRDefault="0011346B" w:rsidP="0011346B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759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KA7_WG1, KA7_WG2, KA7_WG3, KA7_WG4, KA7_WK1, KA7_WK2, KA7_WK3, KA7_WK5 KA7_UW1, KA7_UW2, KA7_UW3, KA7_UW4, KA7_UK1, KA7_UK2, KA7_UK3,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KA7_UK4, KA7_UK5, KA7_UK6, KA7_UO1, KA7_UO2, KA7_UU1, KA7_UU2, KA7_KR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KA7_KK1, KA7_KK2, KA7_KK3, KA7_KO1, KA7_KO2, KA7_KO3, KA7_KO4, KA7_KR1, KA7_KR2</w:t>
      </w:r>
    </w:p>
    <w:p w:rsidR="000072B4" w:rsidRPr="00EB4C34" w:rsidRDefault="000072B4" w:rsidP="000072B4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B4">
        <w:rPr>
          <w:rFonts w:ascii="Times New Roman" w:hAnsi="Times New Roman" w:cs="Times New Roman"/>
          <w:b/>
          <w:sz w:val="24"/>
          <w:szCs w:val="24"/>
        </w:rPr>
        <w:t>(</w:t>
      </w: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Metody badań kulturoznawczych),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wykład:</w:t>
      </w:r>
      <w:r w:rsidRPr="00007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Default="000072B4" w:rsidP="000072B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prezentacja wybranych metod oraz podejść badawczych związanych z badaniami nad kulturą; przykłady ich zastosowania w badaniach kulturoznawczych ze szczególnym uwzględnieniem interdyscyplinarnego charakteru. </w:t>
      </w:r>
      <w:r w:rsidRPr="00EB4C34"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studentów do wyboru własnej drogi poznania kultury.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(Antropologia mediów),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B4C34">
        <w:rPr>
          <w:rFonts w:ascii="Times New Roman" w:hAnsi="Times New Roman" w:cs="Times New Roman"/>
          <w:sz w:val="24"/>
          <w:szCs w:val="24"/>
        </w:rPr>
        <w:t>- wiedza związana z antropologiczną refleksją nad mediami skoncentrowana na ich twórcy i użytkowniku (czasami w jednej osobie), a w konsekwencji na znaczeniach, jakie przypisuje on mediom. Wiedza o praktykach nadawczych i odbiorczych. Zapoznanie studentów z różnymi praktykami użytkowania mediów i przypisywania im różnorodnych znaczeń przez odbiorców’</w:t>
      </w:r>
    </w:p>
    <w:p w:rsidR="000072B4" w:rsidRPr="000072B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(Metody badań terenowych i rynku kultury),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zapoznanie studentów z podstawowymi metodami, technikami i narzędziami współczesnych terenowych badań kultury. Omówienie cech charakterystycznych, wad i zalet najpowszechniej wykorzystywanych metod. Praktyczne aspekty organizacji badań (np. tworzenie budżetu i harmonogramu badań) oraz omówienie konkretnych przykładów współczesnych badań kultury w Polsce.</w:t>
      </w:r>
    </w:p>
    <w:p w:rsidR="000072B4" w:rsidRPr="00EB4C3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>(Antropologia kultury),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wykład, ćwiczenia: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nawiązanie do badań prowadzonych w ramach subdyscyplin antropologii kultury, takich jak: filozofia kultury, socjologia kultury, antropologia obrazu, antropologia płci, antropologia ciała, antropologia seksualności, antropologia codzienności. Zapoznanie z najbardziej znaczącymi sposobami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konceptualizowania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kultury jako świata człowieka;</w:t>
      </w:r>
      <w:r w:rsidRPr="00EB4C34">
        <w:rPr>
          <w:rFonts w:ascii="Times New Roman" w:hAnsi="Times New Roman" w:cs="Times New Roman"/>
          <w:sz w:val="24"/>
          <w:szCs w:val="24"/>
        </w:rPr>
        <w:t xml:space="preserve">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ze zróżnicowaniem kultur (dystrybutywne ujęcie kultury) i cechami zjawisk kulturowych oraz rozwojem kultury (głównie w sensie atrybutywnym); przedstawienie zróżnicowania metod badań i przedmiotu badań antropologicznych; zapoznanie z kulturowymi czynnikami kształtowania tożsamości; opanowanie pojęć wykorzystywanych w antropologii kultury i dziedzinach pokrewnych (np. kultura, stan kultury, instytucja kultury, tekst kultury, mit, płeć kulturowa, kolonializm, postkolonializm, globalizacja, glokalizacja, sekularyzm i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postsekularyzm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panoptyzm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posthumanizm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i in.); budowanie świadomości relatywizmu kulturowego. </w:t>
      </w:r>
    </w:p>
    <w:p w:rsidR="000072B4" w:rsidRPr="000072B4" w:rsidRDefault="000072B4" w:rsidP="000072B4">
      <w:pPr>
        <w:pStyle w:val="Bezodstpw"/>
        <w:ind w:left="1080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(Antropologia codzienności),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z genezą, istotą i wybranymi przykładami badań nad codziennością. Wykształcenie umiejętności samodzielnego interpretowania kulturowego wymiaru praktyk życia codziennego. Umiejętność własnego poszukiwania i prezentacji zjawisk związanych z obszarem codzienności, strategie </w:t>
      </w:r>
      <w:proofErr w:type="spellStart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autopromocyjne</w:t>
      </w:r>
      <w:proofErr w:type="spellEnd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autobiograficzne.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072B4" w:rsidRPr="00EB4C34" w:rsidTr="00C95C1A">
        <w:trPr>
          <w:tblCellSpacing w:w="15" w:type="dxa"/>
        </w:trPr>
        <w:tc>
          <w:tcPr>
            <w:tcW w:w="0" w:type="auto"/>
            <w:hideMark/>
          </w:tcPr>
          <w:p w:rsidR="000072B4" w:rsidRPr="00EB4C34" w:rsidRDefault="000072B4" w:rsidP="00C95C1A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72B4" w:rsidRPr="00EB4C34" w:rsidRDefault="000072B4" w:rsidP="00C95C1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11346B" w:rsidRPr="00EB4C34" w:rsidTr="00C95C1A">
        <w:trPr>
          <w:tblCellSpacing w:w="15" w:type="dxa"/>
        </w:trPr>
        <w:tc>
          <w:tcPr>
            <w:tcW w:w="0" w:type="auto"/>
          </w:tcPr>
          <w:p w:rsidR="0011346B" w:rsidRPr="00EB4C34" w:rsidRDefault="0011346B" w:rsidP="00C95C1A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1346B" w:rsidRPr="00EB4C34" w:rsidRDefault="0011346B" w:rsidP="00C95C1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0072B4" w:rsidRPr="000072B4" w:rsidRDefault="000072B4" w:rsidP="008E3E9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(Antropologiczne problemy w literaturze),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>ćwiczenia: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refleksja nad szczegółowymi dziedzinami antropologii jako nauki o człowieku; podkreślenie przydatności badań interdyscyplinarnych, zwłaszcza powinowactwa, komplementarności antropologii kultury i antropologii literatury. Ujęcie dzieła literackiego zgodnie z tzw. zwrotem kulturowym w humanistyce – jako źródła wiedzy antropologicznej, medium kulturowego wymiaru egzystencji człowieka. Zrozumienie, że w ujęciu antropologicznym literatura potwierdza (związki z antropologią kultury) i wzbogaca (swoistość języka, konwencji) obraz różnic kulturowych (swój – obcy – inny) oraz jest zapisem doświadczeń i zachowań kulturowych, pozwalających lepiej zrozumieć naszą ludzką rzeczywistość. Wykształcenie umiejętności czytania tekstu literackiego jako tekstu kultury, z wykorzystaniem szczegółowych kontekstów kulturowych, antropologicznych, filozoficznych i socjologicznych.</w:t>
      </w:r>
    </w:p>
    <w:p w:rsidR="000072B4" w:rsidRPr="000072B4" w:rsidRDefault="000072B4" w:rsidP="000072B4">
      <w:pPr>
        <w:pStyle w:val="Bezodstpw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B4" w:rsidRP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(Interpretacja tekstów kultury), </w:t>
      </w:r>
      <w:r w:rsidRPr="000072B4">
        <w:rPr>
          <w:rFonts w:ascii="Times New Roman" w:hAnsi="Times New Roman" w:cs="Times New Roman"/>
          <w:sz w:val="24"/>
          <w:szCs w:val="24"/>
          <w:u w:val="single"/>
        </w:rPr>
        <w:t xml:space="preserve">konwersatorium: </w:t>
      </w: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Default="000072B4" w:rsidP="000072B4">
      <w:pPr>
        <w:pStyle w:val="Bezodstpw"/>
        <w:jc w:val="both"/>
        <w:rPr>
          <w:rStyle w:val="wrtext"/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zapoznanie studentów z metodami analizy tekstów kultury oraz praktyczne wykorzystanie tych metod w analizie i interpretacji wybranych materiałów – różnego typu tekstów kultury.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lastRenderedPageBreak/>
        <w:t>Rola refleksji kulturoznawczej w odczytywaniu zjawisk kultury. Wykształcenie umiejętności samodzielnego interpretowania wybranych zjawisk kulturowych w różnorodnych aspektach (społecznym, religijnym, światopoglądowym etc.) i podjęcia praktyk aksjologicznych.</w:t>
      </w:r>
    </w:p>
    <w:p w:rsidR="000072B4" w:rsidRPr="000072B4" w:rsidRDefault="000072B4" w:rsidP="000072B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B4" w:rsidRPr="000072B4" w:rsidRDefault="000072B4" w:rsidP="000072B4">
      <w:pPr>
        <w:pStyle w:val="Bezodstpw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B4" w:rsidRPr="00922A06" w:rsidRDefault="00922A06" w:rsidP="000072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</w:t>
      </w:r>
      <w:r w:rsid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51B6B" w:rsidRPr="00922A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72B4" w:rsidRPr="00922A06">
        <w:rPr>
          <w:rFonts w:ascii="Times New Roman" w:hAnsi="Times New Roman" w:cs="Times New Roman"/>
          <w:b/>
          <w:sz w:val="24"/>
          <w:szCs w:val="24"/>
        </w:rPr>
        <w:t>Przedmioty do wyboru z obszaru nauk humanistycznych</w:t>
      </w:r>
    </w:p>
    <w:p w:rsidR="0011346B" w:rsidRDefault="0011346B" w:rsidP="000072B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11346B" w:rsidP="0011346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  <w:r w:rsidRPr="00651B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1346B">
        <w:rPr>
          <w:rFonts w:ascii="Times New Roman" w:hAnsi="Times New Roman" w:cs="Times New Roman"/>
          <w:sz w:val="24"/>
          <w:szCs w:val="24"/>
        </w:rPr>
        <w:t>KA7_WG1, KA7_WG3, KA7_WK1, KA7_WK2, KA7_WK5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1346B">
        <w:rPr>
          <w:rFonts w:ascii="Times New Roman" w:hAnsi="Times New Roman" w:cs="Times New Roman"/>
          <w:sz w:val="24"/>
          <w:szCs w:val="24"/>
        </w:rPr>
        <w:t xml:space="preserve">KA7_UW1, KA7_UW3, KA7_UK3, KA7_UK4, KA7_UK5, KA7_UU1, KA7_UU2 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1346B">
        <w:rPr>
          <w:rFonts w:ascii="Times New Roman" w:hAnsi="Times New Roman" w:cs="Times New Roman"/>
          <w:sz w:val="24"/>
          <w:szCs w:val="24"/>
        </w:rPr>
        <w:t>KA7_KK1, KA7_KK3, KA7_KO2, KA7_KO3, KA7_KR1, KA7_KR2</w:t>
      </w:r>
    </w:p>
    <w:p w:rsidR="000072B4" w:rsidRPr="004D6E60" w:rsidRDefault="000072B4" w:rsidP="000072B4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2B4" w:rsidRPr="004D6E60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(Konwersatorium (z zakresu filozofii kultury lub literaturoznawstwa) 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w zależności od wybranego zakresu, konwersatorium mieszczące się w obszarze filozofii kultury lub literaturoznawstwa.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72B4" w:rsidRPr="004D6E60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(Konwersatorium ( z zakresu religioznawstwa lub sztuki))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zależności od wybranego zakresu, konwersatorium mieszczące się w obszarze religioznawstwa lub sztuki.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Konwersatorium (w języku angielskim z zakresu historii kultury lub w języku polskim z zakresu komunikacji kulturowej)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zależności od wybranego zakresu, konwersatorium mieszczące się w obszarze historii kultury lub komunikacji kulturowej.</w:t>
      </w:r>
    </w:p>
    <w:p w:rsidR="000072B4" w:rsidRDefault="000072B4" w:rsidP="000072B4">
      <w:pPr>
        <w:pStyle w:val="Bezodstpw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517591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(Konwersatorium (z zakresu </w:t>
      </w:r>
      <w:proofErr w:type="spellStart"/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medioznawstwa</w:t>
      </w:r>
      <w:proofErr w:type="spellEnd"/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 lub historii kultury</w:t>
      </w:r>
      <w:r w:rsid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46B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E"/>
      </w:r>
      <w:r w:rsid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6E60" w:rsidRPr="00517591">
        <w:rPr>
          <w:rFonts w:ascii="Times New Roman" w:hAnsi="Times New Roman" w:cs="Times New Roman"/>
          <w:b/>
          <w:sz w:val="24"/>
          <w:szCs w:val="24"/>
          <w:u w:val="single"/>
        </w:rPr>
        <w:t>zalecane dla studentów, którzy nie skończyli studiów kulturoznawczych I stopni</w:t>
      </w:r>
      <w:r w:rsidR="000F716B" w:rsidRPr="0051759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1759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9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7591">
        <w:rPr>
          <w:rFonts w:ascii="Times New Roman" w:hAnsi="Times New Roman" w:cs="Times New Roman"/>
          <w:sz w:val="24"/>
          <w:szCs w:val="24"/>
        </w:rPr>
        <w:t xml:space="preserve">w zależności od wybranego zakresu, konwersatorium mieszczące się w obszarze </w:t>
      </w:r>
      <w:proofErr w:type="spellStart"/>
      <w:r w:rsidRPr="00517591">
        <w:rPr>
          <w:rFonts w:ascii="Times New Roman" w:hAnsi="Times New Roman" w:cs="Times New Roman"/>
          <w:sz w:val="24"/>
          <w:szCs w:val="24"/>
        </w:rPr>
        <w:t>medioznawstwa</w:t>
      </w:r>
      <w:proofErr w:type="spellEnd"/>
      <w:r w:rsidRPr="00517591">
        <w:rPr>
          <w:rFonts w:ascii="Times New Roman" w:hAnsi="Times New Roman" w:cs="Times New Roman"/>
          <w:sz w:val="24"/>
          <w:szCs w:val="24"/>
        </w:rPr>
        <w:t xml:space="preserve"> lub historii kultury.</w:t>
      </w:r>
    </w:p>
    <w:p w:rsidR="0011346B" w:rsidRPr="004D6E60" w:rsidRDefault="0011346B" w:rsidP="004D6E60">
      <w:pPr>
        <w:pStyle w:val="Akapitzlist"/>
        <w:jc w:val="center"/>
        <w:rPr>
          <w:rFonts w:cs="Times New Roman"/>
          <w:b/>
          <w:sz w:val="28"/>
          <w:szCs w:val="28"/>
        </w:rPr>
      </w:pPr>
    </w:p>
    <w:p w:rsidR="000072B4" w:rsidRPr="00C25053" w:rsidRDefault="00C25053" w:rsidP="004D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54EEC" w:rsidRPr="00C250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72B4" w:rsidRPr="00C25053">
        <w:rPr>
          <w:rFonts w:ascii="Times New Roman" w:hAnsi="Times New Roman" w:cs="Times New Roman"/>
          <w:b/>
          <w:sz w:val="24"/>
          <w:szCs w:val="24"/>
        </w:rPr>
        <w:t>Przedmioty dyplomowe</w:t>
      </w:r>
    </w:p>
    <w:p w:rsidR="0011346B" w:rsidRDefault="0011346B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11346B" w:rsidP="0011346B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6B">
        <w:t xml:space="preserve">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KA7_WG1, KA7_WK2, KA7_WK4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KA7_UW1, KA7_UW2, KA7_UW3, KA7_UW4, KA7_UW6, KA7_UK1, KA7_UK2, KA7_UK4, KA7_UK6, KA7_UO1, KA7_UU1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KA7_KK1, KA7_KK2, KA7_KK3, KA7_KO2, KA7_KR3</w:t>
      </w:r>
    </w:p>
    <w:p w:rsidR="000072B4" w:rsidRPr="00EB4C34" w:rsidRDefault="000072B4" w:rsidP="000072B4">
      <w:pPr>
        <w:pStyle w:val="Bezodstpw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B4" w:rsidRPr="004D6E60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(Seminarium magisterskie I)</w:t>
      </w:r>
    </w:p>
    <w:p w:rsidR="000072B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EB4C34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- o tematyce związanej ze specjal</w:t>
      </w:r>
      <w:r w:rsidR="008E3E93">
        <w:rPr>
          <w:rFonts w:ascii="Times New Roman" w:hAnsi="Times New Roman" w:cs="Times New Roman"/>
          <w:sz w:val="24"/>
          <w:szCs w:val="24"/>
        </w:rPr>
        <w:t>izacjami</w:t>
      </w:r>
      <w:r w:rsidRPr="00EB4C34">
        <w:rPr>
          <w:rFonts w:ascii="Times New Roman" w:hAnsi="Times New Roman" w:cs="Times New Roman"/>
          <w:sz w:val="24"/>
          <w:szCs w:val="24"/>
        </w:rPr>
        <w:t xml:space="preserve"> na studiach kulturoznawczych</w:t>
      </w:r>
    </w:p>
    <w:p w:rsidR="000072B4" w:rsidRPr="00EB4C34" w:rsidRDefault="000072B4" w:rsidP="000072B4">
      <w:pPr>
        <w:pStyle w:val="Bezodstpw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B4" w:rsidRPr="004D6E60" w:rsidRDefault="000072B4" w:rsidP="000072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(Seminarium magisterskie II)</w:t>
      </w:r>
    </w:p>
    <w:p w:rsidR="000072B4" w:rsidRPr="005B58EF" w:rsidRDefault="000072B4" w:rsidP="000072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Default="000072B4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- o tematyce związanej ze specjal</w:t>
      </w:r>
      <w:r w:rsidR="008E3E93">
        <w:rPr>
          <w:rFonts w:ascii="Times New Roman" w:hAnsi="Times New Roman" w:cs="Times New Roman"/>
          <w:sz w:val="24"/>
          <w:szCs w:val="24"/>
        </w:rPr>
        <w:t>izacjami</w:t>
      </w:r>
      <w:r w:rsidRPr="00EB4C34">
        <w:rPr>
          <w:rFonts w:ascii="Times New Roman" w:hAnsi="Times New Roman" w:cs="Times New Roman"/>
          <w:sz w:val="24"/>
          <w:szCs w:val="24"/>
        </w:rPr>
        <w:t xml:space="preserve"> na studiach kulturoznawczych</w:t>
      </w:r>
    </w:p>
    <w:p w:rsidR="00E76E22" w:rsidRPr="0011346B" w:rsidRDefault="00E76E22" w:rsidP="001134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6E22" w:rsidRPr="00C25053" w:rsidRDefault="00C25053" w:rsidP="00E76E22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ZAJĘĆ_6</w:t>
      </w:r>
      <w:r w:rsidR="00E76E22" w:rsidRPr="00C25053">
        <w:rPr>
          <w:rFonts w:ascii="Times New Roman" w:hAnsi="Times New Roman" w:cs="Times New Roman"/>
          <w:b/>
          <w:sz w:val="24"/>
          <w:szCs w:val="24"/>
        </w:rPr>
        <w:t>: Zajęcia terenowe</w:t>
      </w:r>
    </w:p>
    <w:p w:rsidR="00E76E22" w:rsidRDefault="00E76E22" w:rsidP="00E76E22">
      <w:pPr>
        <w:pStyle w:val="Bezodstpw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22" w:rsidRDefault="00E76E22" w:rsidP="00E76E22">
      <w:pPr>
        <w:spacing w:line="240" w:lineRule="auto"/>
        <w:jc w:val="both"/>
        <w:rPr>
          <w:b/>
          <w:color w:val="000000" w:themeColor="text1"/>
          <w:u w:val="single"/>
        </w:rPr>
      </w:pPr>
      <w:r w:rsidRPr="008117E6">
        <w:rPr>
          <w:b/>
          <w:color w:val="000000" w:themeColor="text1"/>
          <w:u w:val="single"/>
        </w:rPr>
        <w:t>Symbole efektów uczenia się</w:t>
      </w:r>
      <w:r>
        <w:rPr>
          <w:b/>
          <w:color w:val="000000" w:themeColor="text1"/>
          <w:u w:val="single"/>
        </w:rPr>
        <w:t>:</w:t>
      </w:r>
    </w:p>
    <w:p w:rsidR="00E76E22" w:rsidRPr="00D85D65" w:rsidRDefault="00E76E22" w:rsidP="00E76E22">
      <w:pPr>
        <w:spacing w:line="240" w:lineRule="auto"/>
        <w:jc w:val="both"/>
        <w:rPr>
          <w:color w:val="000000" w:themeColor="text1"/>
        </w:rPr>
      </w:pPr>
      <w:r w:rsidRPr="00D85D65">
        <w:rPr>
          <w:color w:val="000000" w:themeColor="text1"/>
        </w:rPr>
        <w:t>KA6_WK5, KA6_UW4, KA6_UK1, KA6_UK2, KA6_UK3, KA6_UO2, KA6_UU3, KA6_KK2, KA6_KK3, KA6_KO1, KA6_KO3, KA6_KR1, KA6_KR3</w:t>
      </w:r>
    </w:p>
    <w:p w:rsidR="00E76E22" w:rsidRDefault="00E76E22" w:rsidP="00E76E2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Pr="0009274D">
        <w:rPr>
          <w:color w:val="000000" w:themeColor="text1"/>
        </w:rPr>
        <w:t>Studenci są zobowiązani do zaliczenia w czasie trwania studiów objazd</w:t>
      </w:r>
      <w:r>
        <w:rPr>
          <w:color w:val="000000" w:themeColor="text1"/>
        </w:rPr>
        <w:t>u</w:t>
      </w:r>
      <w:r w:rsidRPr="0009274D">
        <w:rPr>
          <w:color w:val="000000" w:themeColor="text1"/>
        </w:rPr>
        <w:t xml:space="preserve"> naukow</w:t>
      </w:r>
      <w:r>
        <w:rPr>
          <w:color w:val="000000" w:themeColor="text1"/>
        </w:rPr>
        <w:t>ego</w:t>
      </w:r>
      <w:r w:rsidRPr="0009274D">
        <w:rPr>
          <w:color w:val="000000" w:themeColor="text1"/>
        </w:rPr>
        <w:t xml:space="preserve"> (nie później niż do końca letniego sem</w:t>
      </w:r>
      <w:r>
        <w:rPr>
          <w:color w:val="000000" w:themeColor="text1"/>
        </w:rPr>
        <w:t>e</w:t>
      </w:r>
      <w:r w:rsidRPr="0009274D">
        <w:rPr>
          <w:color w:val="000000" w:themeColor="text1"/>
        </w:rPr>
        <w:t xml:space="preserve">stru </w:t>
      </w:r>
      <w:r>
        <w:rPr>
          <w:color w:val="000000" w:themeColor="text1"/>
        </w:rPr>
        <w:t xml:space="preserve">pierwszego </w:t>
      </w:r>
      <w:r w:rsidRPr="0009274D">
        <w:rPr>
          <w:color w:val="000000" w:themeColor="text1"/>
        </w:rPr>
        <w:t xml:space="preserve">roku studiów). </w:t>
      </w:r>
    </w:p>
    <w:p w:rsidR="00E76E22" w:rsidRDefault="00E76E22" w:rsidP="00E76E2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9274D">
        <w:rPr>
          <w:color w:val="000000" w:themeColor="text1"/>
        </w:rPr>
        <w:t>Nad przebiegiem objazdu naukowego, związanego z kulturą i t</w:t>
      </w:r>
      <w:r>
        <w:rPr>
          <w:color w:val="000000" w:themeColor="text1"/>
        </w:rPr>
        <w:t>r</w:t>
      </w:r>
      <w:r w:rsidRPr="0009274D">
        <w:rPr>
          <w:color w:val="000000" w:themeColor="text1"/>
        </w:rPr>
        <w:t xml:space="preserve">adycją regionu Podlasia, czuwają wyznaczeni opiekunowie, którzy zaliczają uczestnictwo w zajęciach. </w:t>
      </w:r>
    </w:p>
    <w:p w:rsidR="00E76E22" w:rsidRPr="00156355" w:rsidRDefault="00E76E22" w:rsidP="00E76E2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9274D">
        <w:rPr>
          <w:color w:val="000000" w:themeColor="text1"/>
        </w:rPr>
        <w:t>Objazdy nie podlegają ocenie, ale są premiowane 1 pkt. ECTS, są też warunkiem koniecznym do zaliczenia studiów</w:t>
      </w:r>
      <w:r>
        <w:rPr>
          <w:rFonts w:cs="Times New Roman"/>
          <w:b/>
          <w:u w:val="single"/>
        </w:rPr>
        <w:t>.</w:t>
      </w:r>
    </w:p>
    <w:p w:rsidR="00E76E22" w:rsidRPr="009646A5" w:rsidRDefault="00E76E22" w:rsidP="00E76E22">
      <w:pPr>
        <w:spacing w:after="0"/>
        <w:rPr>
          <w:b/>
          <w:color w:val="000000" w:themeColor="text1"/>
        </w:rPr>
      </w:pPr>
    </w:p>
    <w:p w:rsidR="004D6E60" w:rsidRPr="004D6E60" w:rsidRDefault="004D6E60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B4" w:rsidRPr="00C25053" w:rsidRDefault="00C25053" w:rsidP="004D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ZAJĘĆ_7a</w:t>
      </w:r>
      <w:r w:rsidR="000072B4" w:rsidRPr="00C25053">
        <w:rPr>
          <w:rFonts w:ascii="Times New Roman" w:hAnsi="Times New Roman" w:cs="Times New Roman"/>
          <w:b/>
          <w:sz w:val="24"/>
          <w:szCs w:val="24"/>
        </w:rPr>
        <w:t>: Przedmioty specjalizacyjne - kultura Podlasia</w:t>
      </w:r>
    </w:p>
    <w:p w:rsidR="0011346B" w:rsidRPr="00651B6B" w:rsidRDefault="0011346B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B6B" w:rsidRPr="00651B6B" w:rsidRDefault="0011346B" w:rsidP="0011346B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11346B" w:rsidRPr="0011346B" w:rsidRDefault="0011346B" w:rsidP="0011346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6B">
        <w:t xml:space="preserve">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KA7_WG1, KA7_WG2, KA7_WG3, KA7_WG4, KA7_WK2, KA7_WK3, KA7_WK5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KA7_UW1, KA7_UW2, KA7_UW3, KA7_UW4, KA7_UW5, KA7_UK1, KA7_UK2, KA7_UK3, KA7_UK4, KA7_UK5, KA7_UK6, KA7_UO1, KA7_UO2, KA7_UU1, KA7_UU2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346B">
        <w:rPr>
          <w:rFonts w:ascii="Times New Roman" w:hAnsi="Times New Roman" w:cs="Times New Roman"/>
          <w:color w:val="000000" w:themeColor="text1"/>
          <w:sz w:val="24"/>
          <w:szCs w:val="24"/>
        </w:rPr>
        <w:t>KA7_KK1, KA7_KK2,  KA7_KK3, KA7_KO2, KA7_KO3, KA7_KO4, KA7_KR1, KA7_KR2</w:t>
      </w:r>
    </w:p>
    <w:p w:rsidR="0011346B" w:rsidRDefault="0011346B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6B" w:rsidRDefault="0011346B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6B" w:rsidRDefault="0011346B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>Wybrane zagadnienia z historii regionu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1346B">
        <w:rPr>
          <w:rFonts w:ascii="Times New Roman" w:hAnsi="Times New Roman" w:cs="Times New Roman"/>
          <w:sz w:val="24"/>
          <w:szCs w:val="24"/>
          <w:u w:val="single"/>
        </w:rPr>
        <w:t>wykład, ćwiczenia: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7076" w:rsidRDefault="00FC7076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Sytuacja polityczna i osadnicza w okresie średniowiecza ( relacje z Litwinami, Krzyżakami, Rusią i Mazowszem).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Podlasie w czasach Jagiellonów ( gospodarka, handel, religia). 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Siedemnastowieczne wojny - zniszczenia materialne i zmiany demograficzne.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Podlasie w koronie - Białystok w czasach Branickich.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Sytuacja Podlasia w czasach zaborów  ( zabór pruski, zabór rosyjski).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Walki narodowo wyzwoleńcze na Podlasiu.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Rozwój przemysłu w regionie w drugiej połowie dziewiętnastego wieku i na początku dwudziestego wieku.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„</w:t>
      </w:r>
      <w:proofErr w:type="spellStart"/>
      <w:r>
        <w:rPr>
          <w:rFonts w:eastAsia="Times New Roman" w:cs="Times New Roman"/>
        </w:rPr>
        <w:t>Bieżeństwo</w:t>
      </w:r>
      <w:proofErr w:type="spellEnd"/>
      <w:r>
        <w:rPr>
          <w:rFonts w:eastAsia="Times New Roman" w:cs="Times New Roman"/>
        </w:rPr>
        <w:t xml:space="preserve">” i jego skutki. 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- Podlasie w drugiej Rzeczypospolitej.</w:t>
      </w:r>
    </w:p>
    <w:p w:rsidR="002D79B6" w:rsidRDefault="002D79B6" w:rsidP="002D79B6">
      <w:pPr>
        <w:spacing w:after="0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Okupacje w czasie II wojny światowej i sytuacja w pierwszych latach po zakończeniu wojny. </w:t>
      </w:r>
    </w:p>
    <w:p w:rsidR="002D79B6" w:rsidRDefault="002D79B6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46B" w:rsidRDefault="0011346B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46B" w:rsidRDefault="0011346B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(Mniejszości narodowe, etniczne i religijne na Podlasiu), </w:t>
      </w:r>
      <w:r w:rsidRPr="0011346B">
        <w:rPr>
          <w:rFonts w:ascii="Times New Roman" w:hAnsi="Times New Roman" w:cs="Times New Roman"/>
          <w:sz w:val="24"/>
          <w:szCs w:val="24"/>
          <w:u w:val="single"/>
        </w:rPr>
        <w:t xml:space="preserve">wykład: 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300" w:beforeAutospacing="0" w:after="90" w:afterAutospacing="0"/>
        <w:rPr>
          <w:color w:val="000000"/>
        </w:rPr>
      </w:pPr>
      <w:r w:rsidRPr="00FC7076">
        <w:rPr>
          <w:color w:val="000000"/>
        </w:rPr>
        <w:t>Mniejszo</w:t>
      </w:r>
      <w:r w:rsidR="00FC7076" w:rsidRPr="00FC7076">
        <w:rPr>
          <w:color w:val="000000"/>
        </w:rPr>
        <w:t>ś</w:t>
      </w:r>
      <w:r w:rsidRPr="00FC7076">
        <w:rPr>
          <w:color w:val="000000"/>
        </w:rPr>
        <w:t>ci narodowe i religijne w Po</w:t>
      </w:r>
      <w:r w:rsidR="00FC7076" w:rsidRPr="00FC7076">
        <w:rPr>
          <w:color w:val="000000"/>
        </w:rPr>
        <w:t>l</w:t>
      </w:r>
      <w:r w:rsidRPr="00FC7076">
        <w:rPr>
          <w:color w:val="000000"/>
        </w:rPr>
        <w:t>sce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Poj</w:t>
      </w:r>
      <w:r w:rsidR="00FC7076" w:rsidRPr="00FC7076">
        <w:rPr>
          <w:color w:val="000000"/>
        </w:rPr>
        <w:t>ę</w:t>
      </w:r>
      <w:r w:rsidRPr="00FC7076">
        <w:rPr>
          <w:color w:val="000000"/>
        </w:rPr>
        <w:t>cie mniejszości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Konwencja Ramowa o Ochronie Mniejszości Narodowych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Mniejszości etnograficzne w Polsce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Białorusini jako autochtoniczne mniejszość</w:t>
      </w:r>
      <w:r w:rsidRPr="00FC7076">
        <w:rPr>
          <w:rStyle w:val="apple-converted-space"/>
          <w:color w:val="000000"/>
        </w:rPr>
        <w:t> 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Ukraińcy i Łemkowie, Ukraińcy Podlasia</w:t>
      </w:r>
      <w:r w:rsidRPr="00FC7076">
        <w:rPr>
          <w:rStyle w:val="apple-converted-space"/>
          <w:color w:val="000000"/>
        </w:rPr>
        <w:t> 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Niemcy w historii Białostocczyzny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lastRenderedPageBreak/>
        <w:t>Żydzi, ich historia osiedlania i udział w tworzeniu kultury Podlasia i Polski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Romowie, ich osiedlanie i udział w życiu regionu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Rosjanie - staroobrzędowcy, ich tradycje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Tatarzy i ich historia osiedlenia i funkcjonowania w życiu kraju</w:t>
      </w:r>
    </w:p>
    <w:p w:rsidR="00371EA6" w:rsidRPr="00FC7076" w:rsidRDefault="00371EA6" w:rsidP="00EC3D3F">
      <w:pPr>
        <w:pStyle w:val="NormalnyWeb"/>
        <w:numPr>
          <w:ilvl w:val="0"/>
          <w:numId w:val="14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Kurpie, specyfika, kultywowanie tradycji</w:t>
      </w:r>
    </w:p>
    <w:p w:rsidR="00371EA6" w:rsidRDefault="00371EA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346B" w:rsidRDefault="0011346B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1346B" w:rsidRDefault="0011346B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>Kultura tradycyjna regionu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1346B">
        <w:rPr>
          <w:rFonts w:ascii="Times New Roman" w:hAnsi="Times New Roman" w:cs="Times New Roman"/>
          <w:sz w:val="24"/>
          <w:szCs w:val="24"/>
          <w:u w:val="single"/>
        </w:rPr>
        <w:t>wykład ćwiczenia:</w:t>
      </w:r>
      <w:r w:rsidRPr="001134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428A" w:rsidRDefault="0031428A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28A" w:rsidRPr="00EC3D3F" w:rsidRDefault="0031428A" w:rsidP="00EC3D3F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>Charakterystyka podlaskiej kultury tradycyjnej - przenikanie kultur.</w:t>
      </w:r>
    </w:p>
    <w:p w:rsidR="0031428A" w:rsidRPr="00EC3D3F" w:rsidRDefault="0031428A" w:rsidP="00EC3D3F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 xml:space="preserve">Rok obrzędowy. </w:t>
      </w:r>
    </w:p>
    <w:p w:rsidR="0031428A" w:rsidRPr="00EC3D3F" w:rsidRDefault="0031428A" w:rsidP="00EC3D3F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>Uroczystości rodzinne.</w:t>
      </w:r>
    </w:p>
    <w:p w:rsidR="0031428A" w:rsidRPr="00EC3D3F" w:rsidRDefault="0031428A" w:rsidP="00EC3D3F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 xml:space="preserve">Obraz wsi (zabudowa zagrodowa i zdobnictwo). </w:t>
      </w:r>
    </w:p>
    <w:p w:rsidR="0031428A" w:rsidRPr="00EC3D3F" w:rsidRDefault="0031428A" w:rsidP="00EC3D3F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 xml:space="preserve">Spuścizna materialna - sztuka ludowa i rzemiosło. </w:t>
      </w:r>
    </w:p>
    <w:p w:rsidR="0031428A" w:rsidRPr="00EC3D3F" w:rsidRDefault="0031428A" w:rsidP="00EC3D3F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 xml:space="preserve">Życie codzienne, towarzyskie i religijne mieszkańców wsi podlaskiej. </w:t>
      </w:r>
    </w:p>
    <w:p w:rsidR="0031428A" w:rsidRPr="00EC3D3F" w:rsidRDefault="0031428A" w:rsidP="00EC3D3F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</w:rPr>
      </w:pPr>
      <w:r w:rsidRPr="00EC3D3F">
        <w:rPr>
          <w:rFonts w:eastAsia="Times New Roman" w:cs="Times New Roman"/>
        </w:rPr>
        <w:t>Praca na roli i w obejściu w czasach gospodarki naturalnej.</w:t>
      </w:r>
    </w:p>
    <w:p w:rsidR="0031428A" w:rsidRDefault="0031428A" w:rsidP="00EC3D3F">
      <w:pPr>
        <w:pStyle w:val="Akapitzlist"/>
        <w:numPr>
          <w:ilvl w:val="0"/>
          <w:numId w:val="15"/>
        </w:numPr>
        <w:spacing w:after="0"/>
      </w:pPr>
      <w:r w:rsidRPr="00EC3D3F">
        <w:rPr>
          <w:rFonts w:eastAsia="Times New Roman" w:cs="Times New Roman"/>
        </w:rPr>
        <w:t>Wieś podlaska - przeobrażenia w okresie upadku kultury trady</w:t>
      </w:r>
      <w:r>
        <w:t xml:space="preserve">cyjnej. </w:t>
      </w:r>
    </w:p>
    <w:p w:rsidR="0031428A" w:rsidRPr="0011346B" w:rsidRDefault="0031428A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46B" w:rsidRPr="00C95C1A" w:rsidRDefault="0011346B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46B" w:rsidRDefault="00C95C1A" w:rsidP="00FC7076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1346B" w:rsidRPr="00C95C1A">
        <w:rPr>
          <w:rFonts w:ascii="Times New Roman" w:hAnsi="Times New Roman" w:cs="Times New Roman"/>
          <w:b/>
          <w:sz w:val="24"/>
          <w:szCs w:val="24"/>
          <w:u w:val="single"/>
        </w:rPr>
        <w:t>Polityka kulturalna w regionie – strategia i planowanie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1346B"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 xml:space="preserve">ćwiczenia: </w:t>
      </w:r>
    </w:p>
    <w:p w:rsidR="00FC7076" w:rsidRDefault="00FC7076" w:rsidP="00FC7076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FC7076" w:rsidRPr="00FC7076" w:rsidRDefault="00FC7076" w:rsidP="00EC3D3F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Prognozowanie, budowanie strategii i planowanie w instytucjach kultury przy uwzględnieniu posiadanych zasobów oraz rodzaju instytucji</w:t>
      </w:r>
    </w:p>
    <w:p w:rsidR="00FC7076" w:rsidRPr="00FC7076" w:rsidRDefault="00FC7076" w:rsidP="00EC3D3F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 xml:space="preserve">Zasady opracowania planów finansowo-merytorycznych, </w:t>
      </w:r>
    </w:p>
    <w:p w:rsidR="00FC7076" w:rsidRPr="00FC7076" w:rsidRDefault="00FC7076" w:rsidP="00EC3D3F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Zalecenia organizatora instytucji przy równoczesnym uwzględnieniu potrzeb instytucji.</w:t>
      </w:r>
    </w:p>
    <w:p w:rsidR="00FC7076" w:rsidRPr="00FC7076" w:rsidRDefault="00FC7076" w:rsidP="00EC3D3F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Możliwości wsparcia działalności instytucji ze środków zewnętrznych jako wsparcie działalności statutowej.</w:t>
      </w:r>
    </w:p>
    <w:p w:rsidR="00FC7076" w:rsidRPr="00FC7076" w:rsidRDefault="00FC7076" w:rsidP="00EC3D3F">
      <w:pPr>
        <w:pStyle w:val="NormalnyWeb"/>
        <w:numPr>
          <w:ilvl w:val="0"/>
          <w:numId w:val="16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Współpraca z organizacjami pozarządowy, artystami twórcami itp. udzielanie im wsparcia merytorycznego, organizacyjnego, finansowego.</w:t>
      </w:r>
    </w:p>
    <w:p w:rsidR="00FC7076" w:rsidRDefault="00FC707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C95C1A" w:rsidRPr="00C95C1A" w:rsidRDefault="00C95C1A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C1A" w:rsidRDefault="00C95C1A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Marketing terytorialny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),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 xml:space="preserve">ćwiczenia: </w:t>
      </w:r>
    </w:p>
    <w:p w:rsidR="00FC7076" w:rsidRDefault="00FC7076" w:rsidP="00FC7076">
      <w:pPr>
        <w:pStyle w:val="NormalnyWeb"/>
        <w:spacing w:before="0" w:beforeAutospacing="0" w:after="90" w:afterAutospacing="0"/>
        <w:rPr>
          <w:rFonts w:ascii="Tahoma" w:hAnsi="Tahoma" w:cs="Tahoma"/>
          <w:color w:val="000000"/>
          <w:sz w:val="20"/>
          <w:szCs w:val="20"/>
        </w:rPr>
      </w:pP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Mieszanka instrumentów marketingu terytorialnego</w:t>
      </w:r>
      <w:r w:rsidRPr="00FC7076">
        <w:rPr>
          <w:rStyle w:val="apple-converted-space"/>
          <w:color w:val="000000"/>
        </w:rPr>
        <w:t> </w:t>
      </w: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Istota oraz instrumenty promocji jednostek samorządu terytorialnego</w:t>
      </w:r>
      <w:r w:rsidRPr="00FC7076">
        <w:rPr>
          <w:rStyle w:val="apple-converted-space"/>
          <w:color w:val="000000"/>
        </w:rPr>
        <w:t> </w:t>
      </w: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Wizerunek oraz tożsamość jednostek samorządu terytorialnego JST</w:t>
      </w:r>
      <w:r w:rsidRPr="00FC7076">
        <w:rPr>
          <w:rStyle w:val="apple-converted-space"/>
          <w:color w:val="000000"/>
        </w:rPr>
        <w:t> </w:t>
      </w: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  <w:lang w:val="en-US"/>
        </w:rPr>
      </w:pPr>
      <w:r w:rsidRPr="00FC7076">
        <w:rPr>
          <w:color w:val="000000"/>
          <w:lang w:val="en-US"/>
        </w:rPr>
        <w:t xml:space="preserve">Media relations </w:t>
      </w:r>
      <w:proofErr w:type="spellStart"/>
      <w:r w:rsidRPr="003C2DD0">
        <w:rPr>
          <w:color w:val="000000"/>
          <w:lang w:val="en-US"/>
        </w:rPr>
        <w:t>oraz</w:t>
      </w:r>
      <w:proofErr w:type="spellEnd"/>
      <w:r w:rsidRPr="00FC7076">
        <w:rPr>
          <w:color w:val="000000"/>
          <w:lang w:val="en-US"/>
        </w:rPr>
        <w:t xml:space="preserve"> publicity JST</w:t>
      </w:r>
      <w:r w:rsidRPr="00FC7076">
        <w:rPr>
          <w:rStyle w:val="apple-converted-space"/>
          <w:color w:val="000000"/>
          <w:lang w:val="en-US"/>
        </w:rPr>
        <w:t> </w:t>
      </w: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  <w:lang w:val="en-US"/>
        </w:rPr>
      </w:pPr>
      <w:r w:rsidRPr="00FC7076">
        <w:rPr>
          <w:i/>
          <w:color w:val="000000"/>
          <w:lang w:val="en-US"/>
        </w:rPr>
        <w:t xml:space="preserve">Investor </w:t>
      </w:r>
      <w:proofErr w:type="spellStart"/>
      <w:r w:rsidRPr="00FC7076">
        <w:rPr>
          <w:i/>
          <w:color w:val="000000"/>
          <w:lang w:val="en-US"/>
        </w:rPr>
        <w:t>relationsi</w:t>
      </w:r>
      <w:proofErr w:type="spellEnd"/>
      <w:r w:rsidRPr="00FC7076">
        <w:rPr>
          <w:color w:val="000000"/>
          <w:lang w:val="en-US"/>
        </w:rPr>
        <w:t xml:space="preserve"> JST</w:t>
      </w:r>
      <w:r w:rsidRPr="00FC7076">
        <w:rPr>
          <w:rStyle w:val="apple-converted-space"/>
          <w:color w:val="000000"/>
          <w:lang w:val="en-US"/>
        </w:rPr>
        <w:t> </w:t>
      </w: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Określanie celów promocji JST</w:t>
      </w: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Strategiczne planowanie promocji JST</w:t>
      </w:r>
      <w:r w:rsidRPr="00FC7076">
        <w:rPr>
          <w:rStyle w:val="apple-converted-space"/>
          <w:color w:val="000000"/>
        </w:rPr>
        <w:t> </w:t>
      </w: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Budowa strategii promocji wybranej JST</w:t>
      </w:r>
    </w:p>
    <w:p w:rsidR="00FC7076" w:rsidRPr="00FC7076" w:rsidRDefault="00FC7076" w:rsidP="00EC3D3F">
      <w:pPr>
        <w:pStyle w:val="NormalnyWeb"/>
        <w:numPr>
          <w:ilvl w:val="0"/>
          <w:numId w:val="17"/>
        </w:numPr>
        <w:spacing w:before="0" w:beforeAutospacing="0" w:after="90" w:afterAutospacing="0"/>
        <w:rPr>
          <w:color w:val="000000"/>
        </w:rPr>
      </w:pPr>
      <w:r w:rsidRPr="00FC7076">
        <w:rPr>
          <w:color w:val="000000"/>
        </w:rPr>
        <w:t>Prezentacje opracowanych strategii promocji JST</w:t>
      </w:r>
      <w:r w:rsidRPr="00FC7076">
        <w:rPr>
          <w:rStyle w:val="apple-converted-space"/>
          <w:color w:val="000000"/>
        </w:rPr>
        <w:t> </w:t>
      </w:r>
    </w:p>
    <w:p w:rsidR="00FC7076" w:rsidRDefault="00FC707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C95C1A" w:rsidRDefault="00C95C1A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C95C1A" w:rsidRDefault="00C95C1A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Warsztaty etnograficzne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>zajęcia terenowe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C3D3F" w:rsidRDefault="00EC3D3F" w:rsidP="00FC7076">
      <w:pPr>
        <w:spacing w:after="0" w:line="240" w:lineRule="auto"/>
        <w:rPr>
          <w:rFonts w:eastAsia="Times New Roman" w:cs="Times New Roman"/>
          <w:lang w:eastAsia="pl-PL"/>
        </w:rPr>
      </w:pPr>
    </w:p>
    <w:p w:rsidR="00FC7076" w:rsidRPr="00FC7076" w:rsidRDefault="0031428A" w:rsidP="00FC7076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Warsztat pracy etnografa, przygotowanie badań etnograficznych, przeprowadzenie badań w terenie. </w:t>
      </w:r>
    </w:p>
    <w:p w:rsidR="00FC7076" w:rsidRPr="00C95C1A" w:rsidRDefault="00FC7076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C1A" w:rsidRPr="00C95C1A" w:rsidRDefault="00C95C1A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C1A" w:rsidRDefault="00C95C1A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Warsztaty etnograficzne 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>zajęcia terenowe</w:t>
      </w:r>
    </w:p>
    <w:p w:rsidR="0031428A" w:rsidRDefault="0031428A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28A" w:rsidRPr="00FC7076" w:rsidRDefault="0031428A" w:rsidP="0031428A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Warsztat pracy etnografa, przygotowanie badań etnograficznych, przeprowadzenie badań w terenie. </w:t>
      </w:r>
    </w:p>
    <w:p w:rsidR="0031428A" w:rsidRPr="00C95C1A" w:rsidRDefault="0031428A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C1A" w:rsidRPr="00C95C1A" w:rsidRDefault="00C95C1A" w:rsidP="0011346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C1A" w:rsidRDefault="00C95C1A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Etnolingwistyczna</w:t>
      </w:r>
      <w:proofErr w:type="spellEnd"/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specyfika regionu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95C1A">
        <w:rPr>
          <w:rFonts w:ascii="Times New Roman" w:hAnsi="Times New Roman" w:cs="Times New Roman"/>
          <w:sz w:val="24"/>
          <w:szCs w:val="24"/>
          <w:u w:val="single"/>
        </w:rPr>
        <w:t>konwersatorium</w:t>
      </w:r>
    </w:p>
    <w:p w:rsidR="002D79B6" w:rsidRDefault="002D79B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2D79B6" w:rsidRDefault="002D79B6" w:rsidP="0011346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D79B6">
        <w:rPr>
          <w:rFonts w:ascii="Times New Roman" w:hAnsi="Times New Roman" w:cs="Times New Roman"/>
          <w:sz w:val="24"/>
          <w:szCs w:val="24"/>
        </w:rPr>
        <w:t>- zróżnicowanie językowe regionu Podlasia i jego odzwierciedlenie w kulturze</w:t>
      </w:r>
      <w:r>
        <w:rPr>
          <w:rFonts w:ascii="Times New Roman" w:hAnsi="Times New Roman" w:cs="Times New Roman"/>
          <w:sz w:val="24"/>
          <w:szCs w:val="24"/>
        </w:rPr>
        <w:t xml:space="preserve"> omówione na przykładach, </w:t>
      </w:r>
    </w:p>
    <w:p w:rsidR="002D79B6" w:rsidRDefault="002D79B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2D79B6" w:rsidRDefault="002D79B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C95C1A" w:rsidRPr="002D79B6" w:rsidRDefault="00C95C1A" w:rsidP="001134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5C1A" w:rsidRDefault="00C95C1A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Turystyka kulturowa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79B6">
        <w:rPr>
          <w:rFonts w:ascii="Times New Roman" w:hAnsi="Times New Roman" w:cs="Times New Roman"/>
          <w:sz w:val="24"/>
          <w:szCs w:val="24"/>
          <w:u w:val="single"/>
        </w:rPr>
        <w:t xml:space="preserve">wykład, </w:t>
      </w:r>
      <w:r>
        <w:rPr>
          <w:rFonts w:ascii="Times New Roman" w:hAnsi="Times New Roman" w:cs="Times New Roman"/>
          <w:sz w:val="24"/>
          <w:szCs w:val="24"/>
          <w:u w:val="single"/>
        </w:rPr>
        <w:t>ćwiczenia</w:t>
      </w:r>
      <w:r w:rsidR="002D79B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D79B6" w:rsidRDefault="002D79B6" w:rsidP="00DB04D8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9B6" w:rsidRPr="002D79B6" w:rsidRDefault="002D79B6" w:rsidP="00EC3D3F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2D79B6">
        <w:rPr>
          <w:rFonts w:eastAsia="Times New Roman" w:cs="Times New Roman"/>
        </w:rPr>
        <w:t>Turystyka kulturowa na Podlasiu  ( koncepcja i wybrane problemy).</w:t>
      </w:r>
    </w:p>
    <w:p w:rsidR="002D79B6" w:rsidRDefault="002D79B6" w:rsidP="00EC3D3F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Przestrzeń regionu  a turystyka  kulturowa. Przestrzeń a  krajobraz kulturowy Podlasia.</w:t>
      </w:r>
    </w:p>
    <w:p w:rsidR="002D79B6" w:rsidRDefault="002D79B6" w:rsidP="00EC3D3F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Dziedzictwo kulturowe Podlasia w turystyce kulturowej.</w:t>
      </w:r>
    </w:p>
    <w:p w:rsidR="002D79B6" w:rsidRDefault="002D79B6" w:rsidP="00EC3D3F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Edukacyjne  funkcje  turystyki kulturowej na Podlasiu. </w:t>
      </w:r>
    </w:p>
    <w:p w:rsidR="002D79B6" w:rsidRDefault="002D79B6" w:rsidP="00EC3D3F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Charakterystyka wybranych form turystyki kulturowej w regionie.</w:t>
      </w:r>
    </w:p>
    <w:p w:rsidR="002D79B6" w:rsidRDefault="002D79B6" w:rsidP="00EC3D3F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Kulturowe skutki rozwoju turystyki kulturowej w regionie.</w:t>
      </w:r>
    </w:p>
    <w:p w:rsidR="00DB04D8" w:rsidRDefault="002D79B6" w:rsidP="00EC3D3F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Wykształcenie umiejętności analizy wydarzeń kulturalnych i zjawisk zachodzących w krajobrazie kulturowym Podlasia.</w:t>
      </w:r>
    </w:p>
    <w:p w:rsidR="002D79B6" w:rsidRDefault="002D79B6" w:rsidP="00EC3D3F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Wykształcenie umiejętności profilowania  kulturowej oferty turystycznej   pod kątem wizerunkowym regionu i z uwzględnieniem potrzeb odbiorców. </w:t>
      </w:r>
    </w:p>
    <w:p w:rsidR="002D79B6" w:rsidRDefault="002D79B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C95C1A" w:rsidRDefault="00C95C1A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C95C1A" w:rsidRDefault="00C95C1A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95C1A">
        <w:rPr>
          <w:rFonts w:ascii="Times New Roman" w:hAnsi="Times New Roman" w:cs="Times New Roman"/>
          <w:b/>
          <w:sz w:val="24"/>
          <w:szCs w:val="24"/>
          <w:u w:val="single"/>
        </w:rPr>
        <w:t>Kultura współczesna w regionie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D79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wykład, ćwiczenia: </w:t>
      </w:r>
    </w:p>
    <w:p w:rsidR="00EC3D3F" w:rsidRDefault="00EC3D3F" w:rsidP="002D79B6">
      <w:pPr>
        <w:spacing w:after="0"/>
        <w:ind w:left="720"/>
        <w:rPr>
          <w:rFonts w:eastAsia="Times New Roman" w:cs="Times New Roman"/>
        </w:rPr>
      </w:pPr>
    </w:p>
    <w:p w:rsidR="002D79B6" w:rsidRDefault="002D79B6" w:rsidP="00EC3D3F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Przemiany i dynamika współczesnej kultury regionu.</w:t>
      </w:r>
    </w:p>
    <w:p w:rsidR="002D79B6" w:rsidRDefault="002D79B6" w:rsidP="00EC3D3F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Współczesna kultura miast w regionie.</w:t>
      </w:r>
    </w:p>
    <w:p w:rsidR="002D79B6" w:rsidRDefault="002D79B6" w:rsidP="00EC3D3F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Współczesna kultura wsi w regionie.</w:t>
      </w:r>
    </w:p>
    <w:p w:rsidR="002D79B6" w:rsidRDefault="002D79B6" w:rsidP="00EC3D3F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Współczesna kultura literacka i artystyczna w regionie .</w:t>
      </w:r>
    </w:p>
    <w:p w:rsidR="002D79B6" w:rsidRDefault="002D79B6" w:rsidP="00EC3D3F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- Działalność instytucji kulturalnych w regionie i ich wpływ na kształtowanie kultury współczesnej.</w:t>
      </w:r>
    </w:p>
    <w:p w:rsidR="002D79B6" w:rsidRDefault="002D79B6" w:rsidP="00EC3D3F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Wykształcenie umiejętności analizowania i interpretowania wybranych zjawisk dotyczących współczesnej kultury regionu. </w:t>
      </w:r>
    </w:p>
    <w:p w:rsidR="002D79B6" w:rsidRDefault="002D79B6" w:rsidP="00EC3D3F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Wykształcenie umiejętności projektowania wydarzenia kulturalnego. </w:t>
      </w:r>
    </w:p>
    <w:p w:rsidR="002D79B6" w:rsidRPr="00C95C1A" w:rsidRDefault="002D79B6" w:rsidP="0011346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0072B4" w:rsidRPr="00EB4C34" w:rsidRDefault="000072B4" w:rsidP="000072B4">
      <w:pPr>
        <w:pStyle w:val="Akapitzlist"/>
        <w:rPr>
          <w:rFonts w:cs="Times New Roman"/>
          <w:b/>
        </w:rPr>
      </w:pPr>
    </w:p>
    <w:p w:rsidR="000072B4" w:rsidRPr="004D6E60" w:rsidRDefault="000072B4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60" w:rsidRPr="00C25053" w:rsidRDefault="00C25053" w:rsidP="004D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ZAJĘĆ_7b</w:t>
      </w:r>
      <w:r w:rsidR="004D6E60" w:rsidRPr="00C25053">
        <w:rPr>
          <w:rFonts w:ascii="Times New Roman" w:hAnsi="Times New Roman" w:cs="Times New Roman"/>
          <w:b/>
          <w:sz w:val="24"/>
          <w:szCs w:val="24"/>
        </w:rPr>
        <w:t>: Przedmioty specjalizacyjne - komunikowanie w mediach cyfrowych</w:t>
      </w:r>
    </w:p>
    <w:p w:rsidR="00C95C1A" w:rsidRDefault="00C95C1A" w:rsidP="004D6E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C95C1A" w:rsidP="000162BC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</w:p>
    <w:p w:rsidR="00D85D65" w:rsidRDefault="000162BC" w:rsidP="000162B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2BC">
        <w:t xml:space="preserve"> </w:t>
      </w:r>
      <w:r w:rsidRPr="000162BC">
        <w:rPr>
          <w:rFonts w:ascii="Times New Roman" w:hAnsi="Times New Roman" w:cs="Times New Roman"/>
          <w:color w:val="000000" w:themeColor="text1"/>
          <w:sz w:val="24"/>
          <w:szCs w:val="24"/>
        </w:rPr>
        <w:t>KA7_WG1, KA7_WG2, KA7_WG3, KA7_WG4, KA7_WK2, KA7_WK3, KA7_WK5, KA7_UW1, KA7_UW2, KA7_UW3, KA7_UW4, KA7_UW5, KA7_UK1, KA7_UK2, KA7_UK3, KA7_UK4, KA7_UK5, KA7_UK6, KA7_UO1, KA7_UO2, KA7_UU1, KA7_UU2, KA7_KK1, KA7_KK2,  KA7_KK3, KA7_KO2,</w:t>
      </w:r>
    </w:p>
    <w:p w:rsidR="00C95C1A" w:rsidRPr="000162BC" w:rsidRDefault="000162BC" w:rsidP="000162B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2BC">
        <w:rPr>
          <w:rFonts w:ascii="Times New Roman" w:hAnsi="Times New Roman" w:cs="Times New Roman"/>
          <w:color w:val="000000" w:themeColor="text1"/>
          <w:sz w:val="24"/>
          <w:szCs w:val="24"/>
        </w:rPr>
        <w:t>KA7_KO3, KA7_KO4, KA7_KR1, KA7_KR2</w:t>
      </w:r>
    </w:p>
    <w:p w:rsidR="004D6E60" w:rsidRDefault="004D6E60" w:rsidP="004D6E60">
      <w:pPr>
        <w:pStyle w:val="Bezodstpw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85D65" w:rsidRDefault="00D85D65" w:rsidP="004D6E60">
      <w:pPr>
        <w:pStyle w:val="Bezodstpw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85D65" w:rsidRDefault="00D85D65" w:rsidP="004D6E60">
      <w:pPr>
        <w:pStyle w:val="Bezodstpw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85D65" w:rsidRPr="00EB4C34" w:rsidRDefault="00D85D65" w:rsidP="004D6E60">
      <w:pPr>
        <w:pStyle w:val="Bezodstpw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(Sztuki wizualne i </w:t>
      </w:r>
      <w:proofErr w:type="spellStart"/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performatywne</w:t>
      </w:r>
      <w:proofErr w:type="spellEnd"/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>ćwieczenia</w:t>
      </w:r>
      <w:proofErr w:type="spellEnd"/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pokazanie wybranych zjawisk współczesnej kultury artystycznej, ze szczególnym uwzględnieniem sztuki polskiej. Przygotowanie do ujmowania zjawisk kultury artystycznej – czyli ich opisywania i analizowania w taki sposób, aby umożliwić dyskusję, skłonić do własnych ocen zjawisk, które często jednoznacznym ocenom się nie poddają, a przede wszystkim umożliwić naukę pisania o tych zjawiskach sposób charakterystyczny dla mediów cyfrowych. Wykształcenie umiejętności pisania o sztuce w sposób adekwatny do warunków mediów cyfrowych.</w:t>
      </w:r>
    </w:p>
    <w:p w:rsidR="004D6E60" w:rsidRPr="00EB4C34" w:rsidRDefault="004D6E60" w:rsidP="004D6E60">
      <w:pPr>
        <w:pStyle w:val="Bezodstpw"/>
        <w:ind w:left="1440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BC">
        <w:rPr>
          <w:rFonts w:ascii="Times New Roman" w:hAnsi="Times New Roman" w:cs="Times New Roman"/>
          <w:b/>
          <w:sz w:val="24"/>
          <w:szCs w:val="24"/>
          <w:u w:val="single"/>
        </w:rPr>
        <w:t>(Marketing internetowy)</w:t>
      </w:r>
      <w:r w:rsidR="000162BC" w:rsidRP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>wykład:</w:t>
      </w:r>
      <w:r w:rsidR="000162BC" w:rsidRP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C34">
        <w:rPr>
          <w:rFonts w:ascii="Times New Roman" w:hAnsi="Times New Roman" w:cs="Times New Roman"/>
          <w:sz w:val="24"/>
          <w:szCs w:val="24"/>
        </w:rPr>
        <w:t xml:space="preserve">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opanowanie wiedzy z zakresu funkcjonowania marketingu internetowego jako metody komunikacji i sprzedaży produktów, usług, czy też idei. Umiejętność kreowania kampanii komunikacyjnej imprez kultu</w:t>
      </w:r>
      <w:r>
        <w:rPr>
          <w:rStyle w:val="wrtext"/>
          <w:rFonts w:ascii="Times New Roman" w:hAnsi="Times New Roman" w:cs="Times New Roman"/>
          <w:sz w:val="24"/>
          <w:szCs w:val="24"/>
        </w:rPr>
        <w:t>ralnych poprzez Internet. Udostę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pnienie treści wyjaśniających istotę marketingu, zwłaszcza w środowisku Internetu, a także charakterystyka podstawowych narzędzi komunikacji internetowej, takich jak strony WWW, e-mail, portale społecznościowe oraz metody e-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handu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.</w:t>
      </w:r>
    </w:p>
    <w:p w:rsidR="004D6E60" w:rsidRPr="00EB4C34" w:rsidRDefault="004D6E60" w:rsidP="004D6E60">
      <w:pPr>
        <w:pStyle w:val="Bezodstpw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BC">
        <w:rPr>
          <w:rFonts w:ascii="Times New Roman" w:hAnsi="Times New Roman" w:cs="Times New Roman"/>
          <w:b/>
          <w:sz w:val="24"/>
          <w:szCs w:val="24"/>
          <w:u w:val="single"/>
        </w:rPr>
        <w:t>(Komunikacja społeczna)</w:t>
      </w:r>
      <w:r w:rsidR="000162BC" w:rsidRP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>wykład, ćwiczenia:</w:t>
      </w:r>
      <w:r w:rsidR="000162BC" w:rsidRP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–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zdobycie przez studenta wiedzy dotyczącej struktury procesu komunikowania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charakterystyka głównych nurtów w teoriach komunikacji społecznej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wskazanie na rolę wspólnoty kodu w komunikacji społecznej w wymiarze międzypokoleniowym, zapoznanie studenta z barierami kulturowymi w komunikacji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wskazanie na dynamikę zmian w komunikacji społecznej w kontekście edukacyjnym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budowanie umiejętności postrzegania komunikacji jako narzędzia integracji społecznej</w:t>
      </w:r>
      <w:r w:rsidRPr="00EB4C34">
        <w:rPr>
          <w:rFonts w:ascii="Times New Roman" w:hAnsi="Times New Roman" w:cs="Times New Roman"/>
          <w:sz w:val="24"/>
          <w:szCs w:val="24"/>
        </w:rPr>
        <w:t xml:space="preserve">,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wskazywanie na znaczenie kompetencji komunikacyjnych w kształtowaniu kompetencji społecznych</w:t>
      </w:r>
      <w:r w:rsidRPr="00EB4C34">
        <w:rPr>
          <w:rStyle w:val="wrtext"/>
          <w:rFonts w:ascii="Times New Roman" w:hAnsi="Times New Roman" w:cs="Times New Roman"/>
          <w:b/>
          <w:sz w:val="24"/>
          <w:szCs w:val="24"/>
        </w:rPr>
        <w:t>.</w:t>
      </w:r>
    </w:p>
    <w:p w:rsidR="004D6E60" w:rsidRPr="00EB4C34" w:rsidRDefault="004D6E60" w:rsidP="004D6E60">
      <w:pPr>
        <w:pStyle w:val="Bezodstpw"/>
        <w:ind w:left="1440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2BC">
        <w:rPr>
          <w:rFonts w:ascii="Times New Roman" w:hAnsi="Times New Roman" w:cs="Times New Roman"/>
          <w:b/>
          <w:sz w:val="24"/>
          <w:szCs w:val="24"/>
          <w:u w:val="single"/>
        </w:rPr>
        <w:t>(Reklama w mediach cyfrowych)</w:t>
      </w:r>
      <w:r w:rsidR="000162BC" w:rsidRP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 xml:space="preserve">konwersatorium: </w:t>
      </w:r>
    </w:p>
    <w:p w:rsidR="004D6E60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Fonts w:ascii="Times New Roman" w:hAnsi="Times New Roman" w:cs="Times New Roman"/>
          <w:sz w:val="24"/>
          <w:szCs w:val="24"/>
        </w:rPr>
        <w:t xml:space="preserve">komunikacja interpersonalna w reklamie, sprzedaż za pomocą słowa pisanego i grafiki, reklama w mediach społecznościowych. </w:t>
      </w:r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</w:t>
      </w:r>
      <w:proofErr w:type="spellStart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>copywritingu</w:t>
      </w:r>
      <w:proofErr w:type="spellEnd"/>
      <w:r w:rsidRPr="00EB4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najważniejsze elementy współtworzące werbalne i graficzne komunikaty sprzedażowe.</w:t>
      </w:r>
    </w:p>
    <w:p w:rsidR="004D6E60" w:rsidRPr="00EB4C34" w:rsidRDefault="004D6E60" w:rsidP="004D6E60">
      <w:pPr>
        <w:pStyle w:val="Bezodstpw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E60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D94C6E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C6E">
        <w:rPr>
          <w:rFonts w:ascii="Times New Roman" w:hAnsi="Times New Roman" w:cs="Times New Roman"/>
          <w:b/>
          <w:sz w:val="24"/>
          <w:szCs w:val="24"/>
          <w:u w:val="single"/>
        </w:rPr>
        <w:t>(Filozofia nowych mediów)</w:t>
      </w:r>
      <w:r w:rsidR="00D94C6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D79B6" w:rsidRPr="002D79B6">
        <w:rPr>
          <w:rFonts w:ascii="Times New Roman" w:hAnsi="Times New Roman" w:cs="Times New Roman"/>
          <w:sz w:val="24"/>
          <w:szCs w:val="24"/>
          <w:u w:val="single"/>
        </w:rPr>
        <w:t>konwersatorium:</w:t>
      </w:r>
      <w:r w:rsidR="002D79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>przemiany, jakie się dokonały za sprawą rewolucji technologicznej ostatnich lat, głównie wskutek pojawienia się internetu: w jaki sposób media tradycyjne podlegają determinacji ze strony komunikacji internetowej, co zmienia się w istocie komunikacji międzyludzkiej, gdy jest ona zapośredniczona poprzez kontakty w sieci.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0162BC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BC">
        <w:rPr>
          <w:rFonts w:ascii="Times New Roman" w:hAnsi="Times New Roman" w:cs="Times New Roman"/>
          <w:b/>
          <w:sz w:val="24"/>
          <w:szCs w:val="24"/>
          <w:u w:val="single"/>
        </w:rPr>
        <w:t>(Public relations w mediach cyfrowych)</w:t>
      </w:r>
      <w:r w:rsid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62BC" w:rsidRPr="000162BC">
        <w:rPr>
          <w:rFonts w:ascii="Times New Roman" w:hAnsi="Times New Roman" w:cs="Times New Roman"/>
          <w:sz w:val="24"/>
          <w:szCs w:val="24"/>
          <w:u w:val="single"/>
        </w:rPr>
        <w:t>konwersatorium:</w:t>
      </w:r>
      <w:r w:rsidR="00016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E60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geneza, koncepcje, definicje RP; Główne obszary działań PR; Case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studies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PR; profile użytkowników internetu; Podstawowe pojęcia; Informacja PR; Planowanie i realizacja kampanii PR; Narzędzia komunikacji w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. Przedmiot przekazuje podstawowy zasób wiedzy z zakresu public relations w mediach cyfrowych: genezę PR, najważniejsze definicje, główne obszary działań.</w:t>
      </w:r>
    </w:p>
    <w:p w:rsidR="00D85D65" w:rsidRPr="00EB4C34" w:rsidRDefault="00D85D65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EB4C34" w:rsidRDefault="004D6E60" w:rsidP="004D6E60">
      <w:pPr>
        <w:pStyle w:val="Bezodstpw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D975B4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5B4">
        <w:rPr>
          <w:rFonts w:ascii="Times New Roman" w:hAnsi="Times New Roman" w:cs="Times New Roman"/>
          <w:b/>
          <w:sz w:val="24"/>
          <w:szCs w:val="24"/>
          <w:u w:val="single"/>
        </w:rPr>
        <w:t>(Zachowania komunikacyjne w nowych mediach</w:t>
      </w:r>
      <w:r w:rsidRPr="00D975B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975B4" w:rsidRPr="00D975B4">
        <w:rPr>
          <w:rFonts w:ascii="Times New Roman" w:hAnsi="Times New Roman" w:cs="Times New Roman"/>
          <w:sz w:val="24"/>
          <w:szCs w:val="24"/>
          <w:u w:val="single"/>
        </w:rPr>
        <w:t>, laboratorium:</w:t>
      </w:r>
      <w:r w:rsidR="00D975B4" w:rsidRPr="00D9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E60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C34">
        <w:rPr>
          <w:rFonts w:ascii="Times New Roman" w:hAnsi="Times New Roman" w:cs="Times New Roman"/>
          <w:sz w:val="24"/>
          <w:szCs w:val="24"/>
        </w:rPr>
        <w:t xml:space="preserve">– procesy komunikowania w nowych mediach, charakterystyka i specyfika </w:t>
      </w:r>
      <w:proofErr w:type="spellStart"/>
      <w:r w:rsidRPr="00EB4C3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B4C34">
        <w:rPr>
          <w:rFonts w:ascii="Times New Roman" w:hAnsi="Times New Roman" w:cs="Times New Roman"/>
          <w:sz w:val="24"/>
          <w:szCs w:val="24"/>
        </w:rPr>
        <w:t xml:space="preserve"> podmiotów on-line, persona (osobowość) realna i wirtualna</w:t>
      </w:r>
    </w:p>
    <w:p w:rsidR="004D6E60" w:rsidRPr="00EB4C34" w:rsidRDefault="004D6E60" w:rsidP="004D6E60">
      <w:pPr>
        <w:pStyle w:val="Bezodstpw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D975B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75B4">
        <w:rPr>
          <w:rFonts w:ascii="Times New Roman" w:hAnsi="Times New Roman" w:cs="Times New Roman"/>
          <w:b/>
          <w:sz w:val="24"/>
          <w:szCs w:val="24"/>
          <w:u w:val="single"/>
        </w:rPr>
        <w:t>(Film i fotografia w mediach cyfrowych)</w:t>
      </w:r>
      <w:r w:rsidR="00D9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975B4" w:rsidRPr="00D975B4">
        <w:rPr>
          <w:rFonts w:ascii="Times New Roman" w:hAnsi="Times New Roman" w:cs="Times New Roman"/>
          <w:sz w:val="24"/>
          <w:szCs w:val="24"/>
          <w:u w:val="single"/>
        </w:rPr>
        <w:t>konwersatori</w:t>
      </w:r>
      <w:r w:rsidR="00D975B4" w:rsidRPr="00D975B4">
        <w:rPr>
          <w:rFonts w:ascii="Times New Roman" w:hAnsi="Times New Roman" w:cs="Times New Roman"/>
          <w:sz w:val="24"/>
          <w:szCs w:val="24"/>
        </w:rPr>
        <w:t>u</w:t>
      </w:r>
      <w:r w:rsidR="00D975B4" w:rsidRPr="00D975B4">
        <w:rPr>
          <w:rFonts w:ascii="Times New Roman" w:hAnsi="Times New Roman" w:cs="Times New Roman"/>
          <w:sz w:val="24"/>
          <w:szCs w:val="24"/>
          <w:u w:val="single"/>
        </w:rPr>
        <w:t xml:space="preserve">m: </w:t>
      </w:r>
    </w:p>
    <w:p w:rsidR="00D975B4" w:rsidRPr="00D975B4" w:rsidRDefault="00D975B4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dostarczenie podstawowej wiedzy na temat fotografii i filmu w przestrzeni mediów cyfrowych. Zapoznanie się z konkretnymi technikami kreowania fotografii i filmu, które są najczęściej wykorzystywane w mediach cyfrowych. Komunikaty filmowe: sonda uliczna, portret bohatera, reklama, film promocyjny, film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poklatkowy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>.</w:t>
      </w:r>
    </w:p>
    <w:p w:rsidR="004D6E60" w:rsidRPr="00EB4C34" w:rsidRDefault="004D6E60" w:rsidP="00D975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60" w:rsidRPr="00D85D65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5B4">
        <w:rPr>
          <w:rFonts w:ascii="Times New Roman" w:hAnsi="Times New Roman" w:cs="Times New Roman"/>
          <w:b/>
          <w:sz w:val="24"/>
          <w:szCs w:val="24"/>
          <w:u w:val="single"/>
        </w:rPr>
        <w:t>(Kreatywne pisanie/dziennikarstwo internetowe)</w:t>
      </w:r>
      <w:r w:rsidR="00D975B4" w:rsidRPr="00D9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975B4" w:rsidRPr="00D975B4">
        <w:rPr>
          <w:rFonts w:ascii="Times New Roman" w:hAnsi="Times New Roman" w:cs="Times New Roman"/>
          <w:sz w:val="24"/>
          <w:szCs w:val="24"/>
          <w:u w:val="single"/>
        </w:rPr>
        <w:t>laboratorium:</w:t>
      </w: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  <w:r w:rsidRPr="00EB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C34">
        <w:rPr>
          <w:rFonts w:ascii="Times New Roman" w:hAnsi="Times New Roman" w:cs="Times New Roman"/>
          <w:sz w:val="24"/>
          <w:szCs w:val="24"/>
        </w:rPr>
        <w:t xml:space="preserve">- </w:t>
      </w:r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ćwiczenie konkretnych umiejętności pisarskich. Zajęcia warsztatowe kształcące takie umiejętności jak tworzenie opisu, charakterystyki, dialogu, tworzenie form takich jak recenzja, wywiad, opowiadanie, bajka, scenariusz, a także małych form lirycznych (limeryk, fraszka, haiku). Ćwiczenie umiejętności pisania tekstów w </w:t>
      </w:r>
      <w:proofErr w:type="spellStart"/>
      <w:r w:rsidRPr="00EB4C34">
        <w:rPr>
          <w:rStyle w:val="wrtext"/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EB4C34">
        <w:rPr>
          <w:rStyle w:val="wrtext"/>
          <w:rFonts w:ascii="Times New Roman" w:hAnsi="Times New Roman" w:cs="Times New Roman"/>
          <w:sz w:val="24"/>
          <w:szCs w:val="24"/>
        </w:rPr>
        <w:t xml:space="preserve"> z uwzględnieniem specyfiki medium.</w:t>
      </w:r>
    </w:p>
    <w:p w:rsidR="004D6E60" w:rsidRPr="006907C9" w:rsidRDefault="004D6E60" w:rsidP="004D6E60">
      <w:pPr>
        <w:spacing w:line="240" w:lineRule="auto"/>
        <w:jc w:val="both"/>
        <w:rPr>
          <w:rFonts w:cs="Times New Roman"/>
        </w:rPr>
      </w:pPr>
    </w:p>
    <w:p w:rsidR="004D6E60" w:rsidRPr="00C25053" w:rsidRDefault="00C25053" w:rsidP="00D975B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ZAJĘĆ_7c</w:t>
      </w:r>
      <w:r w:rsidR="004D6E60" w:rsidRPr="00C25053">
        <w:rPr>
          <w:rFonts w:ascii="Times New Roman" w:hAnsi="Times New Roman" w:cs="Times New Roman"/>
          <w:b/>
          <w:sz w:val="24"/>
          <w:szCs w:val="24"/>
        </w:rPr>
        <w:t>: Przedmioty specjalizacyjne - filmoznawstwo- medioznawstwo</w:t>
      </w:r>
    </w:p>
    <w:p w:rsidR="00D975B4" w:rsidRDefault="00D975B4" w:rsidP="00D975B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651B6B" w:rsidRDefault="00D975B4" w:rsidP="00D975B4">
      <w:pPr>
        <w:pStyle w:val="Bezodstpw"/>
        <w:jc w:val="both"/>
        <w:rPr>
          <w:b/>
          <w:u w:val="single"/>
        </w:rPr>
      </w:pPr>
      <w:r w:rsidRPr="00651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Symbole efektów uczenia się:</w:t>
      </w:r>
      <w:r w:rsidRPr="00651B6B">
        <w:rPr>
          <w:b/>
          <w:u w:val="single"/>
        </w:rPr>
        <w:t xml:space="preserve"> </w:t>
      </w:r>
    </w:p>
    <w:p w:rsidR="00D975B4" w:rsidRPr="00D975B4" w:rsidRDefault="00D975B4" w:rsidP="00D975B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5B4">
        <w:rPr>
          <w:rFonts w:ascii="Times New Roman" w:hAnsi="Times New Roman" w:cs="Times New Roman"/>
          <w:color w:val="000000" w:themeColor="text1"/>
          <w:sz w:val="24"/>
          <w:szCs w:val="24"/>
        </w:rPr>
        <w:t>KA7_WG1, KA7_WG2, KA7_WG3, KA7_WG4, KA7_WK2, KA7_WK3, KA7_WK5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975B4">
        <w:rPr>
          <w:rFonts w:ascii="Times New Roman" w:hAnsi="Times New Roman" w:cs="Times New Roman"/>
          <w:color w:val="000000" w:themeColor="text1"/>
          <w:sz w:val="24"/>
          <w:szCs w:val="24"/>
        </w:rPr>
        <w:t>KA7_UW1, KA7_UW2, KA7_UW3, KA7_UW4, KA7_UW5, KA7_UK1, KA7_UK2, KA7_UK3, KA7_UK4, KA7_UK5, KA7_UK6, KA7_UO1, KA7_UO2, KA7_UU1, KA7_UU2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975B4">
        <w:rPr>
          <w:rFonts w:ascii="Times New Roman" w:hAnsi="Times New Roman" w:cs="Times New Roman"/>
          <w:color w:val="000000" w:themeColor="text1"/>
          <w:sz w:val="24"/>
          <w:szCs w:val="24"/>
        </w:rPr>
        <w:t>KA7_KK1, KA7_KK2,</w:t>
      </w:r>
      <w:r w:rsidR="00D85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5B4">
        <w:rPr>
          <w:rFonts w:ascii="Times New Roman" w:hAnsi="Times New Roman" w:cs="Times New Roman"/>
          <w:color w:val="000000" w:themeColor="text1"/>
          <w:sz w:val="24"/>
          <w:szCs w:val="24"/>
        </w:rPr>
        <w:t>KA7_KK3, KA7_KO2, KA7_KO4, KA7_KR1, KA7_KR2</w:t>
      </w:r>
    </w:p>
    <w:p w:rsidR="004D6E60" w:rsidRPr="00D975B4" w:rsidRDefault="004D6E60" w:rsidP="004D6E60">
      <w:pPr>
        <w:pStyle w:val="Bezodstpw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E60" w:rsidRPr="00D975B4" w:rsidRDefault="004D6E60" w:rsidP="004D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D3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975B4" w:rsidRPr="00EC3D3F">
        <w:rPr>
          <w:rFonts w:ascii="Times New Roman" w:hAnsi="Times New Roman" w:cs="Times New Roman"/>
          <w:b/>
          <w:sz w:val="24"/>
          <w:szCs w:val="24"/>
          <w:u w:val="single"/>
        </w:rPr>
        <w:t xml:space="preserve">Media mobilne i </w:t>
      </w:r>
      <w:proofErr w:type="spellStart"/>
      <w:r w:rsidR="00D975B4" w:rsidRPr="00EC3D3F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="00D975B4" w:rsidRPr="00EC3D3F">
        <w:rPr>
          <w:rFonts w:ascii="Times New Roman" w:hAnsi="Times New Roman" w:cs="Times New Roman"/>
          <w:b/>
          <w:sz w:val="24"/>
          <w:szCs w:val="24"/>
          <w:u w:val="single"/>
        </w:rPr>
        <w:t xml:space="preserve"> media w </w:t>
      </w:r>
      <w:proofErr w:type="spellStart"/>
      <w:r w:rsidR="00D975B4" w:rsidRPr="00EC3D3F">
        <w:rPr>
          <w:rFonts w:ascii="Times New Roman" w:hAnsi="Times New Roman" w:cs="Times New Roman"/>
          <w:b/>
          <w:sz w:val="24"/>
          <w:szCs w:val="24"/>
          <w:u w:val="single"/>
        </w:rPr>
        <w:t>kulturz</w:t>
      </w:r>
      <w:proofErr w:type="spellEnd"/>
      <w:r w:rsidRPr="00EC3D3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975B4" w:rsidRPr="00EC3D3F">
        <w:rPr>
          <w:rFonts w:ascii="Times New Roman" w:hAnsi="Times New Roman" w:cs="Times New Roman"/>
          <w:sz w:val="24"/>
          <w:szCs w:val="24"/>
          <w:u w:val="single"/>
        </w:rPr>
        <w:t>, ćwiczenia:</w:t>
      </w:r>
      <w:r w:rsidR="00D9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E60" w:rsidRPr="00EB4C34" w:rsidRDefault="004D6E60" w:rsidP="004D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3D3F" w:rsidRPr="00B67C3C" w:rsidRDefault="00EC3D3F" w:rsidP="00EC3D3F">
      <w:pPr>
        <w:pStyle w:val="Bezodstpw"/>
        <w:jc w:val="both"/>
        <w:rPr>
          <w:rStyle w:val="wr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wybrana wiedza dotycząca h</w:t>
      </w:r>
      <w:r w:rsidRPr="00B67C3C">
        <w:rPr>
          <w:rFonts w:ascii="Times New Roman" w:hAnsi="Times New Roman" w:cs="Times New Roman"/>
          <w:sz w:val="24"/>
          <w:szCs w:val="24"/>
        </w:rPr>
        <w:t>istori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C3C">
        <w:rPr>
          <w:rFonts w:ascii="Times New Roman" w:hAnsi="Times New Roman" w:cs="Times New Roman"/>
          <w:sz w:val="24"/>
          <w:szCs w:val="24"/>
        </w:rPr>
        <w:t>, specyfik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C3C">
        <w:rPr>
          <w:rFonts w:ascii="Times New Roman" w:hAnsi="Times New Roman" w:cs="Times New Roman"/>
          <w:sz w:val="24"/>
          <w:szCs w:val="24"/>
        </w:rPr>
        <w:t>,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67C3C">
        <w:rPr>
          <w:rFonts w:ascii="Times New Roman" w:hAnsi="Times New Roman" w:cs="Times New Roman"/>
          <w:sz w:val="24"/>
          <w:szCs w:val="24"/>
        </w:rPr>
        <w:t>, strategi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C3C">
        <w:rPr>
          <w:rFonts w:ascii="Times New Roman" w:hAnsi="Times New Roman" w:cs="Times New Roman"/>
          <w:sz w:val="24"/>
          <w:szCs w:val="24"/>
        </w:rPr>
        <w:t xml:space="preserve"> i narzędzia mediów społecznościowych oraz mediów mobilnych. </w:t>
      </w:r>
      <w:r>
        <w:rPr>
          <w:rFonts w:ascii="Times New Roman" w:hAnsi="Times New Roman" w:cs="Times New Roman"/>
          <w:sz w:val="24"/>
          <w:szCs w:val="24"/>
        </w:rPr>
        <w:t>Zapoznanie z z</w:t>
      </w:r>
      <w:r w:rsidRPr="00B67C3C">
        <w:rPr>
          <w:rFonts w:ascii="Times New Roman" w:hAnsi="Times New Roman" w:cs="Times New Roman"/>
          <w:sz w:val="24"/>
          <w:szCs w:val="24"/>
        </w:rPr>
        <w:t>astosowania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Pr="00B67C3C">
        <w:rPr>
          <w:rFonts w:ascii="Times New Roman" w:hAnsi="Times New Roman" w:cs="Times New Roman"/>
          <w:sz w:val="24"/>
          <w:szCs w:val="24"/>
        </w:rPr>
        <w:t>i metodologi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r w:rsidRPr="00B67C3C">
        <w:rPr>
          <w:rFonts w:ascii="Times New Roman" w:hAnsi="Times New Roman" w:cs="Times New Roman"/>
          <w:sz w:val="24"/>
          <w:szCs w:val="24"/>
        </w:rPr>
        <w:t xml:space="preserve">wykorzystania </w:t>
      </w:r>
      <w:proofErr w:type="spellStart"/>
      <w:r w:rsidRPr="00B67C3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67C3C">
        <w:rPr>
          <w:rFonts w:ascii="Times New Roman" w:hAnsi="Times New Roman" w:cs="Times New Roman"/>
          <w:sz w:val="24"/>
          <w:szCs w:val="24"/>
        </w:rPr>
        <w:t xml:space="preserve"> media i aplikacji mobilnych w projektach artystycznych, kulturalnych oraz w instytucjach kultury. </w:t>
      </w: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EB4C34" w:rsidRDefault="004D6E60" w:rsidP="004D6E60">
      <w:pPr>
        <w:pStyle w:val="Bezodstpw"/>
        <w:jc w:val="both"/>
        <w:rPr>
          <w:rStyle w:val="wrtext"/>
          <w:rFonts w:ascii="Times New Roman" w:hAnsi="Times New Roman" w:cs="Times New Roman"/>
          <w:b/>
          <w:sz w:val="24"/>
          <w:szCs w:val="24"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  <w:b/>
          <w:u w:val="single"/>
        </w:rPr>
      </w:pPr>
      <w:r w:rsidRPr="0017782C">
        <w:rPr>
          <w:rStyle w:val="wrtext"/>
          <w:rFonts w:cs="Times New Roman"/>
          <w:b/>
          <w:u w:val="single"/>
        </w:rPr>
        <w:t>(Przegląd teorii filmowych</w:t>
      </w:r>
      <w:r w:rsidRPr="0017782C">
        <w:rPr>
          <w:rStyle w:val="wrtext"/>
          <w:rFonts w:cs="Times New Roman"/>
          <w:u w:val="single"/>
        </w:rPr>
        <w:t>)</w:t>
      </w:r>
      <w:r w:rsidR="0017782C" w:rsidRPr="0017782C">
        <w:rPr>
          <w:rStyle w:val="wrtext"/>
          <w:rFonts w:cs="Times New Roman"/>
          <w:u w:val="single"/>
        </w:rPr>
        <w:t>, wykład;</w:t>
      </w:r>
      <w:r w:rsidR="0017782C">
        <w:rPr>
          <w:rStyle w:val="wrtext"/>
          <w:rFonts w:cs="Times New Roman"/>
          <w:b/>
          <w:u w:val="single"/>
        </w:rPr>
        <w:t xml:space="preserve"> </w:t>
      </w: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4C34">
        <w:rPr>
          <w:rStyle w:val="wrtext"/>
          <w:rFonts w:cs="Times New Roman"/>
          <w:b/>
        </w:rPr>
        <w:t xml:space="preserve"> </w:t>
      </w:r>
      <w:r w:rsidRPr="00EB4C34">
        <w:rPr>
          <w:rStyle w:val="wrtext"/>
          <w:rFonts w:cs="Times New Roman"/>
        </w:rPr>
        <w:t xml:space="preserve"> - </w:t>
      </w:r>
      <w:r w:rsidRPr="00EB4C34">
        <w:rPr>
          <w:rFonts w:cs="Times New Roman"/>
        </w:rPr>
        <w:t xml:space="preserve">wybrana wiedza na temat najważniejszych teorii kina w XX i XXI wieku (początki teoretycznej refleksji nad filmem: B. Matuszewski, R. </w:t>
      </w:r>
      <w:proofErr w:type="spellStart"/>
      <w:r w:rsidRPr="00EB4C34">
        <w:rPr>
          <w:rFonts w:cs="Times New Roman"/>
        </w:rPr>
        <w:t>Canudo</w:t>
      </w:r>
      <w:proofErr w:type="spellEnd"/>
      <w:r w:rsidRPr="00EB4C34">
        <w:rPr>
          <w:rFonts w:cs="Times New Roman"/>
        </w:rPr>
        <w:t xml:space="preserve">, Myśl filmowa w epoce kina niemego:, V. Lindsay, H. </w:t>
      </w:r>
      <w:proofErr w:type="spellStart"/>
      <w:r w:rsidRPr="00EB4C34">
        <w:rPr>
          <w:rFonts w:cs="Times New Roman"/>
        </w:rPr>
        <w:t>Münsterberg</w:t>
      </w:r>
      <w:proofErr w:type="spellEnd"/>
      <w:r w:rsidRPr="00EB4C34">
        <w:rPr>
          <w:rFonts w:cs="Times New Roman"/>
        </w:rPr>
        <w:t xml:space="preserve">, L. </w:t>
      </w:r>
      <w:proofErr w:type="spellStart"/>
      <w:r w:rsidRPr="00EB4C34">
        <w:rPr>
          <w:rFonts w:cs="Times New Roman"/>
        </w:rPr>
        <w:t>Delluc</w:t>
      </w:r>
      <w:proofErr w:type="spellEnd"/>
      <w:r w:rsidRPr="00EB4C34">
        <w:rPr>
          <w:rFonts w:cs="Times New Roman"/>
        </w:rPr>
        <w:t xml:space="preserve">, S. Eisenstein, teorie reprodukcyjne: S. </w:t>
      </w:r>
      <w:proofErr w:type="spellStart"/>
      <w:r w:rsidRPr="00EB4C34">
        <w:rPr>
          <w:rFonts w:cs="Times New Roman"/>
        </w:rPr>
        <w:t>Kracauer</w:t>
      </w:r>
      <w:proofErr w:type="spellEnd"/>
      <w:r w:rsidRPr="00EB4C34">
        <w:rPr>
          <w:rFonts w:cs="Times New Roman"/>
        </w:rPr>
        <w:t xml:space="preserve">, A. </w:t>
      </w:r>
      <w:proofErr w:type="spellStart"/>
      <w:r w:rsidRPr="00EB4C34">
        <w:rPr>
          <w:rFonts w:cs="Times New Roman"/>
        </w:rPr>
        <w:t>Bazin</w:t>
      </w:r>
      <w:proofErr w:type="spellEnd"/>
      <w:r w:rsidRPr="00EB4C34">
        <w:rPr>
          <w:rFonts w:cs="Times New Roman"/>
        </w:rPr>
        <w:t xml:space="preserve">, antropologia i psychoanaliza filmowa: E. </w:t>
      </w:r>
      <w:proofErr w:type="spellStart"/>
      <w:r w:rsidRPr="00EB4C34">
        <w:rPr>
          <w:rFonts w:cs="Times New Roman"/>
        </w:rPr>
        <w:t>Morin</w:t>
      </w:r>
      <w:proofErr w:type="spellEnd"/>
      <w:r w:rsidRPr="00EB4C34">
        <w:rPr>
          <w:rFonts w:cs="Times New Roman"/>
        </w:rPr>
        <w:t xml:space="preserve">, Ch. Metz, J.-L. </w:t>
      </w:r>
      <w:proofErr w:type="spellStart"/>
      <w:r w:rsidRPr="00EB4C34">
        <w:rPr>
          <w:rFonts w:cs="Times New Roman"/>
        </w:rPr>
        <w:t>Baudry</w:t>
      </w:r>
      <w:proofErr w:type="spellEnd"/>
      <w:r w:rsidRPr="00EB4C34">
        <w:rPr>
          <w:rFonts w:cs="Times New Roman"/>
        </w:rPr>
        <w:t xml:space="preserve">, teorie feministyczne : L. </w:t>
      </w:r>
      <w:proofErr w:type="spellStart"/>
      <w:r w:rsidRPr="00EB4C34">
        <w:rPr>
          <w:rFonts w:cs="Times New Roman"/>
        </w:rPr>
        <w:t>Mulvey</w:t>
      </w:r>
      <w:proofErr w:type="spellEnd"/>
      <w:r w:rsidRPr="00EB4C34">
        <w:rPr>
          <w:rFonts w:cs="Times New Roman"/>
        </w:rPr>
        <w:t xml:space="preserve">, T. de </w:t>
      </w:r>
      <w:proofErr w:type="spellStart"/>
      <w:r w:rsidRPr="00EB4C34">
        <w:rPr>
          <w:rFonts w:cs="Times New Roman"/>
        </w:rPr>
        <w:t>Laurentis</w:t>
      </w:r>
      <w:proofErr w:type="spellEnd"/>
      <w:r w:rsidRPr="00EB4C34">
        <w:rPr>
          <w:rFonts w:cs="Times New Roman"/>
        </w:rPr>
        <w:t xml:space="preserve">, </w:t>
      </w:r>
      <w:proofErr w:type="spellStart"/>
      <w:r w:rsidRPr="00EB4C34">
        <w:rPr>
          <w:rFonts w:cs="Times New Roman"/>
        </w:rPr>
        <w:t>kognitywizm</w:t>
      </w:r>
      <w:proofErr w:type="spellEnd"/>
      <w:r w:rsidRPr="00EB4C34">
        <w:rPr>
          <w:rFonts w:cs="Times New Roman"/>
        </w:rPr>
        <w:t xml:space="preserve"> w badaniach filmoznawczych: D. </w:t>
      </w:r>
      <w:proofErr w:type="spellStart"/>
      <w:r w:rsidRPr="00EB4C34">
        <w:rPr>
          <w:rFonts w:cs="Times New Roman"/>
        </w:rPr>
        <w:t>Bordwell</w:t>
      </w:r>
      <w:proofErr w:type="spellEnd"/>
      <w:r w:rsidRPr="00EB4C34">
        <w:rPr>
          <w:rFonts w:cs="Times New Roman"/>
        </w:rPr>
        <w:t xml:space="preserve"> i K. Thompson,  N. Carroll, M. Smith, E. Tan). Poszczególne teorie na tle szerszej kultury danego okresu historycznego i środowiska kulturowego oraz na tle historii kina powszechnego. Kompetencje oceny i wartościowania założeń teoretycznych dla rozwoju kina światowego i teoretycznej wiedzy o nim.</w:t>
      </w:r>
    </w:p>
    <w:p w:rsidR="004D6E60" w:rsidRPr="00EB4C34" w:rsidRDefault="004D6E60" w:rsidP="004D6E60">
      <w:pPr>
        <w:pStyle w:val="Akapitzlist"/>
        <w:rPr>
          <w:rFonts w:cs="Times New Roman"/>
          <w:b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u w:val="single"/>
        </w:rPr>
      </w:pPr>
      <w:r w:rsidRPr="0017782C">
        <w:rPr>
          <w:rFonts w:cs="Times New Roman"/>
          <w:b/>
          <w:u w:val="single"/>
        </w:rPr>
        <w:t>(Historia filmu polskiego)</w:t>
      </w:r>
      <w:r w:rsidR="0017782C">
        <w:rPr>
          <w:rFonts w:cs="Times New Roman"/>
          <w:b/>
          <w:u w:val="single"/>
        </w:rPr>
        <w:t xml:space="preserve">, </w:t>
      </w:r>
      <w:r w:rsidR="0017782C" w:rsidRPr="0017782C">
        <w:rPr>
          <w:rFonts w:cs="Times New Roman"/>
          <w:u w:val="single"/>
        </w:rPr>
        <w:t xml:space="preserve">wykład, ćwiczenia: </w:t>
      </w: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D6E60" w:rsidRDefault="004D6E60" w:rsidP="00EC3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4C34">
        <w:rPr>
          <w:rFonts w:cs="Times New Roman"/>
          <w:b/>
        </w:rPr>
        <w:t xml:space="preserve"> </w:t>
      </w:r>
      <w:r w:rsidRPr="00EB4C34">
        <w:rPr>
          <w:rFonts w:cs="Times New Roman"/>
        </w:rPr>
        <w:t>– zapoznanie studentów z historią filmu polskiego.</w:t>
      </w:r>
      <w:r w:rsidRPr="00EB4C34">
        <w:rPr>
          <w:rFonts w:cs="Times New Roman"/>
          <w:b/>
        </w:rPr>
        <w:t xml:space="preserve"> </w:t>
      </w:r>
      <w:r w:rsidRPr="00EB4C34">
        <w:rPr>
          <w:rFonts w:cs="Times New Roman"/>
        </w:rPr>
        <w:t xml:space="preserve">Wiedza na temat najważniejszych artefaktów, prądów, kierunków i szkół kina polskiego na przestrzeni jego istnienia (powstanie kina w Polsce, okres kina niemego, szkoła polska, kino moralnego niepokoju, kino polskie po roku 1989). Kompetencje osadzenia poszczególnych kierunków i prądów filmowych na tle szerszej kultury danego okresu historycznego i środowiska kulturowego, a także umiejscowienia ich w tendencjach  sztuki polskiej i europejskiej, wkład polskiego kina w osiągnięcia światowe. </w:t>
      </w:r>
    </w:p>
    <w:p w:rsidR="00EC3D3F" w:rsidRPr="00EB4C34" w:rsidRDefault="00EC3D3F" w:rsidP="00EC3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17782C">
        <w:rPr>
          <w:rFonts w:cs="Times New Roman"/>
          <w:b/>
          <w:u w:val="single"/>
        </w:rPr>
        <w:t>(Historia filmu powszechnego)</w:t>
      </w:r>
      <w:r w:rsidR="0017782C" w:rsidRPr="0017782C">
        <w:rPr>
          <w:rFonts w:cs="Times New Roman"/>
          <w:b/>
          <w:u w:val="single"/>
        </w:rPr>
        <w:t xml:space="preserve">, </w:t>
      </w:r>
      <w:r w:rsidR="0017782C" w:rsidRPr="0017782C">
        <w:rPr>
          <w:rFonts w:cs="Times New Roman"/>
          <w:u w:val="single"/>
        </w:rPr>
        <w:t>wykład, ćwiczenia:</w:t>
      </w:r>
      <w:r w:rsidR="0017782C" w:rsidRPr="0017782C">
        <w:rPr>
          <w:rFonts w:cs="Times New Roman"/>
          <w:b/>
          <w:u w:val="single"/>
        </w:rPr>
        <w:t xml:space="preserve"> </w:t>
      </w:r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EB4C34">
        <w:rPr>
          <w:rFonts w:cs="Times New Roman"/>
          <w:b/>
        </w:rPr>
        <w:t xml:space="preserve"> - </w:t>
      </w:r>
      <w:r w:rsidRPr="00EB4C34">
        <w:rPr>
          <w:rFonts w:cs="Times New Roman"/>
        </w:rPr>
        <w:t>zapoznanie z twórczością reżyserów kina światowego na przestrzeni historycznego rozwoju filmu. Wiedza na temat najważniejszych artefaktów, prądów, kierunków i szkół z zakresu historii kina światowego, głównie europejskiego i amerykańskiego (początki kina, ekspresjonizm, awangarda filmowa, kino radzieckie okresu niemego, kino francuskie lat 30, przełom dźwiękowy, film noir, neorealizm włoski, klasyczne kino hollywoodzkie, francuska nowa fala, młodzi gniewni, kino światowe – Ameryka Północna, Azja, Afryka, kino współczesne; mistrzowie kina). Umiejętność osadzenia poszczególnych kierunków i prądów filmowych na tle szerszej kultury danego okresu historycznego i środowiska kulturowego, a także umiejscowienia ich w kontekście współwystępujących tendencji w sztuce. Kompetencje oceny i wartościowania artefaktów filmowych w zakresie dzieł wybitnych, pionierskich, a także popularnych, komercyjnych, wpisujących się w kino gatunków.</w:t>
      </w:r>
    </w:p>
    <w:p w:rsidR="004D6E60" w:rsidRPr="0017782C" w:rsidRDefault="004D6E60" w:rsidP="0017782C">
      <w:pPr>
        <w:rPr>
          <w:rFonts w:cs="Times New Roman"/>
          <w:b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17782C">
        <w:rPr>
          <w:rFonts w:cs="Times New Roman"/>
          <w:b/>
          <w:u w:val="single"/>
        </w:rPr>
        <w:t>(Teoria telewizji)</w:t>
      </w:r>
      <w:r w:rsidR="0017782C">
        <w:rPr>
          <w:rFonts w:cs="Times New Roman"/>
          <w:b/>
          <w:u w:val="single"/>
        </w:rPr>
        <w:t xml:space="preserve">, </w:t>
      </w:r>
      <w:r w:rsidR="0017782C" w:rsidRPr="0017782C">
        <w:rPr>
          <w:rFonts w:cs="Times New Roman"/>
          <w:u w:val="single"/>
        </w:rPr>
        <w:t>wykład, ćwiczenia:</w:t>
      </w:r>
      <w:r w:rsidR="0017782C">
        <w:rPr>
          <w:rFonts w:cs="Times New Roman"/>
          <w:b/>
          <w:u w:val="single"/>
        </w:rPr>
        <w:t xml:space="preserve"> </w:t>
      </w: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  <w:b/>
        </w:rPr>
      </w:pPr>
      <w:r w:rsidRPr="00EB4C34">
        <w:rPr>
          <w:rFonts w:cs="Times New Roman"/>
          <w:b/>
        </w:rPr>
        <w:t xml:space="preserve"> </w:t>
      </w:r>
      <w:r w:rsidRPr="00EB4C34">
        <w:rPr>
          <w:rFonts w:cs="Times New Roman"/>
        </w:rPr>
        <w:t xml:space="preserve">- </w:t>
      </w:r>
      <w:r w:rsidRPr="00EB4C34">
        <w:rPr>
          <w:rStyle w:val="wrtext"/>
          <w:rFonts w:cs="Times New Roman"/>
        </w:rPr>
        <w:t>podstawowy zasób wiedzy dotyczący współczesnej teorii telewizji, najważniejszych pojęć, gatunków telewizyjnych, a także wybranych zjawisk związanych z telewizją w kulturze współczesnej; wskazanie czynników (społeczno-kulturowych, ideologicznych, ekonomicznych), które są istotne w kontekście zrozumienia funkcjonowania współczesnej telewizji. Wiedza o narzędziach umożliwiających krytyczną analizę programów telewizyjnych, zapoznanie z różnymi praktykami użytkowania telewizji na przestrzeni jej funkcjonowania i współcześnie.</w:t>
      </w:r>
    </w:p>
    <w:p w:rsidR="004D6E60" w:rsidRPr="0017782C" w:rsidRDefault="004D6E60" w:rsidP="004D6E60">
      <w:pPr>
        <w:rPr>
          <w:rFonts w:cs="Times New Roman"/>
          <w:b/>
        </w:rPr>
      </w:pPr>
    </w:p>
    <w:p w:rsidR="0017782C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17782C">
        <w:rPr>
          <w:rFonts w:cs="Times New Roman"/>
          <w:b/>
          <w:u w:val="single"/>
        </w:rPr>
        <w:t>(Dźwięk i muzyka w filmie)</w:t>
      </w:r>
      <w:r w:rsidR="0017782C" w:rsidRPr="0017782C">
        <w:rPr>
          <w:rFonts w:cs="Times New Roman"/>
          <w:b/>
          <w:u w:val="single"/>
        </w:rPr>
        <w:t xml:space="preserve">, </w:t>
      </w:r>
      <w:r w:rsidR="0017782C" w:rsidRPr="00781F64">
        <w:rPr>
          <w:rFonts w:cs="Times New Roman"/>
          <w:u w:val="single"/>
        </w:rPr>
        <w:t>wykład:</w:t>
      </w:r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  <w:b/>
        </w:rPr>
      </w:pPr>
      <w:r w:rsidRPr="00EB4C34">
        <w:rPr>
          <w:rFonts w:cs="Times New Roman"/>
          <w:b/>
        </w:rPr>
        <w:t xml:space="preserve"> </w:t>
      </w:r>
      <w:r w:rsidRPr="00EB4C34">
        <w:rPr>
          <w:rFonts w:cs="Times New Roman"/>
        </w:rPr>
        <w:t xml:space="preserve">- </w:t>
      </w:r>
      <w:r w:rsidRPr="00EB4C34">
        <w:rPr>
          <w:rStyle w:val="wrtext"/>
          <w:rFonts w:cs="Times New Roman"/>
        </w:rPr>
        <w:t>przekazanie wiadomości z rozwoju</w:t>
      </w:r>
      <w:r w:rsidRPr="00EB4C34">
        <w:rPr>
          <w:rFonts w:cs="Times New Roman"/>
        </w:rPr>
        <w:t xml:space="preserve"> </w:t>
      </w:r>
      <w:r w:rsidRPr="00EB4C34">
        <w:rPr>
          <w:rStyle w:val="wrtext"/>
          <w:rFonts w:cs="Times New Roman"/>
        </w:rPr>
        <w:t>muzyki w warstwie audialnej i wizualnej w filmie</w:t>
      </w:r>
      <w:r w:rsidRPr="00EB4C34">
        <w:rPr>
          <w:rFonts w:cs="Times New Roman"/>
        </w:rPr>
        <w:t xml:space="preserve">, </w:t>
      </w:r>
      <w:r w:rsidRPr="00EB4C34">
        <w:rPr>
          <w:rStyle w:val="wrtext"/>
          <w:rFonts w:cs="Times New Roman"/>
        </w:rPr>
        <w:t>zapoznanie z najistotniejszymi cechami i zadaniami muzyki filmowej,</w:t>
      </w:r>
      <w:r w:rsidRPr="00EB4C34">
        <w:rPr>
          <w:rFonts w:cs="Times New Roman"/>
        </w:rPr>
        <w:br/>
      </w:r>
      <w:r w:rsidRPr="00EB4C34">
        <w:rPr>
          <w:rStyle w:val="wrtext"/>
          <w:rFonts w:cs="Times New Roman"/>
        </w:rPr>
        <w:t>rozwijanie umiejętności oceny wartości kompozycji muzyki filmowej.</w:t>
      </w:r>
    </w:p>
    <w:p w:rsidR="0017782C" w:rsidRPr="00D85D65" w:rsidRDefault="0017782C" w:rsidP="00D85D65">
      <w:pPr>
        <w:rPr>
          <w:rFonts w:cs="Times New Roman"/>
          <w:b/>
          <w:u w:val="single"/>
        </w:rPr>
      </w:pPr>
    </w:p>
    <w:p w:rsidR="004D6E60" w:rsidRPr="0017782C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17782C">
        <w:rPr>
          <w:rFonts w:cs="Times New Roman"/>
          <w:b/>
          <w:u w:val="single"/>
        </w:rPr>
        <w:t>(Zagadnienia filmu współczesnego</w:t>
      </w:r>
      <w:r w:rsidRPr="0017782C">
        <w:rPr>
          <w:rFonts w:cs="Times New Roman"/>
          <w:u w:val="single"/>
        </w:rPr>
        <w:t>)</w:t>
      </w:r>
      <w:r w:rsidR="0017782C" w:rsidRPr="0017782C">
        <w:rPr>
          <w:rFonts w:cs="Times New Roman"/>
          <w:u w:val="single"/>
        </w:rPr>
        <w:t>, ćwiczenia:</w:t>
      </w:r>
      <w:r w:rsidR="0017782C">
        <w:rPr>
          <w:rFonts w:cs="Times New Roman"/>
          <w:b/>
          <w:u w:val="single"/>
        </w:rPr>
        <w:t xml:space="preserve"> </w:t>
      </w:r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D6E60" w:rsidRPr="00EB4C3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Style w:val="wrtext"/>
          <w:rFonts w:cs="Times New Roman"/>
          <w:b/>
        </w:rPr>
      </w:pPr>
      <w:r w:rsidRPr="00EB4C34">
        <w:rPr>
          <w:rFonts w:cs="Times New Roman"/>
        </w:rPr>
        <w:t xml:space="preserve"> - </w:t>
      </w:r>
      <w:r w:rsidRPr="00EB4C34">
        <w:rPr>
          <w:rStyle w:val="wrtext"/>
          <w:rFonts w:cs="Times New Roman"/>
        </w:rPr>
        <w:t xml:space="preserve">zasób wiedzy dotyczący zagadnień filmu współczesnego takich jak sztuka filmowa w świecie mediów, </w:t>
      </w:r>
      <w:proofErr w:type="spellStart"/>
      <w:r w:rsidRPr="00EB4C34">
        <w:rPr>
          <w:rStyle w:val="wrtext"/>
          <w:rFonts w:cs="Times New Roman"/>
        </w:rPr>
        <w:t>intertekstualność</w:t>
      </w:r>
      <w:proofErr w:type="spellEnd"/>
      <w:r w:rsidRPr="00EB4C34">
        <w:rPr>
          <w:rStyle w:val="wrtext"/>
          <w:rFonts w:cs="Times New Roman"/>
        </w:rPr>
        <w:t xml:space="preserve">, postmodernizm w kinie, gry z fabułą, </w:t>
      </w:r>
      <w:proofErr w:type="spellStart"/>
      <w:r w:rsidRPr="00EB4C34">
        <w:rPr>
          <w:rStyle w:val="wrtext"/>
          <w:rFonts w:cs="Times New Roman"/>
        </w:rPr>
        <w:t>slow</w:t>
      </w:r>
      <w:proofErr w:type="spellEnd"/>
      <w:r w:rsidRPr="00EB4C34">
        <w:rPr>
          <w:rStyle w:val="wrtext"/>
          <w:rFonts w:cs="Times New Roman"/>
        </w:rPr>
        <w:t xml:space="preserve"> </w:t>
      </w:r>
      <w:proofErr w:type="spellStart"/>
      <w:r w:rsidRPr="00EB4C34">
        <w:rPr>
          <w:rStyle w:val="wrtext"/>
          <w:rFonts w:cs="Times New Roman"/>
        </w:rPr>
        <w:t>movie</w:t>
      </w:r>
      <w:proofErr w:type="spellEnd"/>
      <w:r w:rsidRPr="00EB4C34">
        <w:rPr>
          <w:rStyle w:val="wrtext"/>
          <w:rFonts w:cs="Times New Roman"/>
        </w:rPr>
        <w:t xml:space="preserve">, </w:t>
      </w:r>
      <w:proofErr w:type="spellStart"/>
      <w:r w:rsidRPr="00EB4C34">
        <w:rPr>
          <w:rStyle w:val="wrtext"/>
          <w:rFonts w:cs="Times New Roman"/>
        </w:rPr>
        <w:t>neo</w:t>
      </w:r>
      <w:proofErr w:type="spellEnd"/>
      <w:r w:rsidRPr="00EB4C34">
        <w:rPr>
          <w:rStyle w:val="wrtext"/>
          <w:rFonts w:cs="Times New Roman"/>
        </w:rPr>
        <w:t>-noir, kinematografia postkolonialna. Współcześni wybitni mistrzowie kina i ich filmy.</w:t>
      </w:r>
    </w:p>
    <w:p w:rsidR="00D85D65" w:rsidRPr="00EB4C34" w:rsidRDefault="00D85D65" w:rsidP="004D6E60">
      <w:pPr>
        <w:pStyle w:val="Akapitzlist"/>
        <w:rPr>
          <w:rFonts w:cs="Times New Roman"/>
          <w:b/>
        </w:rPr>
      </w:pPr>
    </w:p>
    <w:p w:rsidR="004D6E60" w:rsidRPr="00781F64" w:rsidRDefault="004D6E60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781F64">
        <w:rPr>
          <w:rFonts w:cs="Times New Roman"/>
          <w:b/>
          <w:u w:val="single"/>
        </w:rPr>
        <w:t>(</w:t>
      </w:r>
      <w:r w:rsidR="00C5579F" w:rsidRPr="00781F64">
        <w:rPr>
          <w:rFonts w:cs="Times New Roman"/>
          <w:b/>
          <w:u w:val="single"/>
        </w:rPr>
        <w:t>In</w:t>
      </w:r>
      <w:r w:rsidR="00781F64" w:rsidRPr="00781F64">
        <w:rPr>
          <w:rFonts w:cs="Times New Roman"/>
          <w:b/>
          <w:u w:val="single"/>
        </w:rPr>
        <w:t>ter</w:t>
      </w:r>
      <w:r w:rsidR="00C5579F" w:rsidRPr="00781F64">
        <w:rPr>
          <w:rFonts w:cs="Times New Roman"/>
          <w:b/>
          <w:u w:val="single"/>
        </w:rPr>
        <w:t>medi</w:t>
      </w:r>
      <w:r w:rsidR="00781F64" w:rsidRPr="00781F64">
        <w:rPr>
          <w:rFonts w:cs="Times New Roman"/>
          <w:b/>
          <w:u w:val="single"/>
        </w:rPr>
        <w:t>al</w:t>
      </w:r>
      <w:r w:rsidR="00C5579F" w:rsidRPr="00781F64">
        <w:rPr>
          <w:rFonts w:cs="Times New Roman"/>
          <w:b/>
          <w:u w:val="single"/>
        </w:rPr>
        <w:t>ne</w:t>
      </w:r>
      <w:r w:rsidR="00781F64" w:rsidRPr="00781F64">
        <w:rPr>
          <w:rFonts w:cs="Times New Roman"/>
          <w:b/>
          <w:u w:val="single"/>
        </w:rPr>
        <w:t xml:space="preserve"> projekty kulturalne</w:t>
      </w:r>
      <w:r w:rsidRPr="00781F64">
        <w:rPr>
          <w:rFonts w:cs="Times New Roman"/>
          <w:b/>
          <w:u w:val="single"/>
        </w:rPr>
        <w:t>)</w:t>
      </w:r>
      <w:r w:rsidR="0017782C" w:rsidRPr="00781F64">
        <w:rPr>
          <w:rFonts w:cs="Times New Roman"/>
          <w:b/>
          <w:u w:val="single"/>
        </w:rPr>
        <w:t xml:space="preserve">, </w:t>
      </w:r>
      <w:r w:rsidR="00781F64" w:rsidRPr="00781F64">
        <w:rPr>
          <w:rFonts w:cs="Times New Roman"/>
          <w:u w:val="single"/>
        </w:rPr>
        <w:t>ćwiczenia:</w:t>
      </w:r>
      <w:r w:rsidR="00781F64" w:rsidRPr="00781F64">
        <w:rPr>
          <w:rFonts w:cs="Times New Roman"/>
          <w:b/>
          <w:u w:val="single"/>
        </w:rPr>
        <w:t xml:space="preserve"> </w:t>
      </w:r>
    </w:p>
    <w:p w:rsidR="00781F64" w:rsidRPr="0017782C" w:rsidRDefault="00781F64" w:rsidP="004D6E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301B">
        <w:rPr>
          <w:rFonts w:ascii="Times New Roman" w:hAnsi="Times New Roman" w:cs="Times New Roman"/>
          <w:sz w:val="24"/>
          <w:szCs w:val="24"/>
        </w:rPr>
        <w:t>- możliwości wykorzystania mediów cyfrowych (</w:t>
      </w:r>
      <w:r>
        <w:rPr>
          <w:rFonts w:ascii="Times New Roman" w:hAnsi="Times New Roman" w:cs="Times New Roman"/>
          <w:sz w:val="24"/>
          <w:szCs w:val="24"/>
        </w:rPr>
        <w:t>multimedia</w:t>
      </w:r>
      <w:r w:rsidRPr="00163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01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6301B">
        <w:rPr>
          <w:rFonts w:ascii="Times New Roman" w:hAnsi="Times New Roman" w:cs="Times New Roman"/>
          <w:sz w:val="24"/>
          <w:szCs w:val="24"/>
        </w:rPr>
        <w:t xml:space="preserve"> media, media mobilne, AR i VR) w projektach artystycznych, kulturalnych i edukacyjnych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6301B">
        <w:rPr>
          <w:rFonts w:ascii="Times New Roman" w:hAnsi="Times New Roman" w:cs="Times New Roman"/>
          <w:sz w:val="24"/>
          <w:szCs w:val="24"/>
        </w:rPr>
        <w:t xml:space="preserve"> generowanie nowych treści i źródeł przychodów, nowe formy komunikacji z publicznością, wykorzystanie archiwów treści i wystaw, rozwój nowych rodzajów partnerstwa; </w:t>
      </w: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przegląd narzędzi multimedialnych do tworzenia projektów intermedialnych;</w:t>
      </w: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01B">
        <w:rPr>
          <w:rFonts w:ascii="Times New Roman" w:hAnsi="Times New Roman" w:cs="Times New Roman"/>
          <w:sz w:val="24"/>
          <w:szCs w:val="24"/>
        </w:rPr>
        <w:t xml:space="preserve">możliwości mobilnych aplikacji: nowe  doświadczenie widowni, mobilny </w:t>
      </w:r>
      <w:proofErr w:type="spellStart"/>
      <w:r w:rsidRPr="0016301B">
        <w:rPr>
          <w:rFonts w:ascii="Times New Roman" w:hAnsi="Times New Roman" w:cs="Times New Roman"/>
          <w:sz w:val="24"/>
          <w:szCs w:val="24"/>
        </w:rPr>
        <w:t>merchandising</w:t>
      </w:r>
      <w:proofErr w:type="spellEnd"/>
      <w:r w:rsidRPr="0016301B">
        <w:rPr>
          <w:rFonts w:ascii="Times New Roman" w:hAnsi="Times New Roman" w:cs="Times New Roman"/>
          <w:sz w:val="24"/>
          <w:szCs w:val="24"/>
        </w:rPr>
        <w:t>, mobilny marketing</w:t>
      </w:r>
      <w:r>
        <w:rPr>
          <w:rFonts w:ascii="Times New Roman" w:hAnsi="Times New Roman" w:cs="Times New Roman"/>
          <w:sz w:val="24"/>
          <w:szCs w:val="24"/>
        </w:rPr>
        <w:t xml:space="preserve">, wykorzystanie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geolokacji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01B">
        <w:rPr>
          <w:rFonts w:ascii="Times New Roman" w:hAnsi="Times New Roman" w:cs="Times New Roman"/>
          <w:sz w:val="24"/>
          <w:szCs w:val="24"/>
        </w:rPr>
        <w:t>nowe interfejsy: rzeczywistość wirtualna (VR) i rzeczywistość rozszerzona (AR)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D3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01B">
        <w:rPr>
          <w:rFonts w:ascii="Times New Roman" w:hAnsi="Times New Roman" w:cs="Times New Roman"/>
          <w:sz w:val="24"/>
          <w:szCs w:val="24"/>
        </w:rPr>
        <w:t xml:space="preserve">nowe strategie tworzenia treści </w:t>
      </w:r>
      <w:r>
        <w:rPr>
          <w:rFonts w:ascii="Times New Roman" w:hAnsi="Times New Roman" w:cs="Times New Roman"/>
          <w:sz w:val="24"/>
          <w:szCs w:val="24"/>
        </w:rPr>
        <w:t xml:space="preserve">i angażowania odbiorców kultury: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storytelling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163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D3F" w:rsidRPr="0068340F" w:rsidRDefault="00EC3D3F" w:rsidP="00EC3D3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01B">
        <w:rPr>
          <w:rFonts w:ascii="Times New Roman" w:hAnsi="Times New Roman" w:cs="Times New Roman"/>
          <w:sz w:val="24"/>
          <w:szCs w:val="24"/>
        </w:rPr>
        <w:t>projekty transmedialne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6301B">
        <w:rPr>
          <w:rFonts w:ascii="Times New Roman" w:hAnsi="Times New Roman" w:cs="Times New Roman"/>
          <w:sz w:val="24"/>
          <w:szCs w:val="24"/>
        </w:rPr>
        <w:t xml:space="preserve"> podstawy tworzenia projektów intermedialnych</w:t>
      </w:r>
      <w:r>
        <w:rPr>
          <w:rFonts w:ascii="Times New Roman" w:hAnsi="Times New Roman" w:cs="Times New Roman"/>
          <w:sz w:val="24"/>
          <w:szCs w:val="24"/>
        </w:rPr>
        <w:t xml:space="preserve">; design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modele biznesowe (Lean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 tworzeniu projektów, warsztat tworzenia projektu </w:t>
      </w:r>
    </w:p>
    <w:p w:rsidR="00EC3D3F" w:rsidRPr="0068340F" w:rsidRDefault="00EC3D3F" w:rsidP="00EC3D3F">
      <w:pPr>
        <w:pStyle w:val="Bezodstpw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65" w:rsidRDefault="00D85D65" w:rsidP="004D6E60">
      <w:pPr>
        <w:pStyle w:val="Bezodstpw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D0" w:rsidRPr="009646A5" w:rsidRDefault="003C2DD0" w:rsidP="003C2DD0">
      <w:pPr>
        <w:spacing w:after="0"/>
        <w:jc w:val="both"/>
        <w:rPr>
          <w:b/>
          <w:color w:val="000000" w:themeColor="text1"/>
        </w:rPr>
      </w:pPr>
      <w:bookmarkStart w:id="8" w:name="_Hlk24563382"/>
      <w:r w:rsidRPr="009646A5">
        <w:rPr>
          <w:b/>
          <w:color w:val="000000" w:themeColor="text1"/>
        </w:rPr>
        <w:t xml:space="preserve">Sposoby weryfikacji i oceny efektów uczenia się osiągniętych przez studenta w trakcie </w:t>
      </w:r>
      <w:r w:rsidRPr="00156355">
        <w:rPr>
          <w:b/>
          <w:color w:val="000000" w:themeColor="text1"/>
        </w:rPr>
        <w:t>całego cyklu kształcenia</w:t>
      </w:r>
      <w:bookmarkEnd w:id="8"/>
      <w:r>
        <w:rPr>
          <w:b/>
          <w:color w:val="000000" w:themeColor="text1"/>
        </w:rPr>
        <w:t xml:space="preserve">: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wykład,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>wykład z prezentacjami multimedialnymi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ćwiczenia,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ćwiczenia z elementami dyskusji,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konsultacje,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esej,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referat,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prezentacja,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praca semestralna,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laboratoria,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ocena aktywności w trakcie zajęć,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egzamin ustny lub pisemny,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>zaliczenie ustne lub pisemne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kolokwium,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>test kontrolny,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projekty i ćwiczenia praktyczne,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ocena efektów pracy zespołowej,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 xml:space="preserve">ocena aktywności na proseminarium i seminarium, </w:t>
      </w:r>
    </w:p>
    <w:p w:rsidR="003C2DD0" w:rsidRPr="009D0CD2" w:rsidRDefault="003C2DD0" w:rsidP="003C2DD0">
      <w:pPr>
        <w:pStyle w:val="Akapitzlist"/>
        <w:numPr>
          <w:ilvl w:val="0"/>
          <w:numId w:val="18"/>
        </w:numPr>
        <w:spacing w:after="0"/>
        <w:rPr>
          <w:rFonts w:eastAsia="Times New Roman" w:cs="Times New Roman"/>
          <w:bCs/>
          <w:color w:val="000000" w:themeColor="text1"/>
          <w:lang w:eastAsia="pl-PL"/>
        </w:rPr>
      </w:pPr>
      <w:r w:rsidRPr="009D0CD2">
        <w:rPr>
          <w:rFonts w:eastAsia="Times New Roman" w:cs="Times New Roman"/>
          <w:bCs/>
          <w:color w:val="000000" w:themeColor="text1"/>
          <w:lang w:eastAsia="pl-PL"/>
        </w:rPr>
        <w:t>praca magisterska</w:t>
      </w:r>
    </w:p>
    <w:p w:rsidR="00D85D65" w:rsidRDefault="00D85D65" w:rsidP="009D0CD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eastAsia="pl-PL"/>
        </w:rPr>
      </w:pPr>
    </w:p>
    <w:p w:rsidR="007C047A" w:rsidRPr="003C09C4" w:rsidRDefault="007C047A" w:rsidP="009D0CD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eastAsia="pl-PL"/>
        </w:rPr>
      </w:pPr>
    </w:p>
    <w:p w:rsidR="00222A17" w:rsidRPr="003C09C4" w:rsidRDefault="00222A17" w:rsidP="003C09C4">
      <w:pPr>
        <w:spacing w:after="0"/>
        <w:jc w:val="center"/>
        <w:rPr>
          <w:b/>
          <w:color w:val="000000" w:themeColor="text1"/>
          <w:sz w:val="28"/>
          <w:szCs w:val="28"/>
        </w:rPr>
      </w:pPr>
      <w:bookmarkStart w:id="9" w:name="_Hlk24563402"/>
      <w:r w:rsidRPr="003C09C4">
        <w:rPr>
          <w:b/>
          <w:color w:val="000000" w:themeColor="text1"/>
          <w:sz w:val="28"/>
          <w:szCs w:val="28"/>
        </w:rPr>
        <w:lastRenderedPageBreak/>
        <w:t>Warunki ukończenia studiów oraz uzyskiwany tytuł zawodowy</w:t>
      </w:r>
      <w:bookmarkEnd w:id="9"/>
      <w:r w:rsidR="00781F64" w:rsidRPr="003C09C4">
        <w:rPr>
          <w:b/>
          <w:color w:val="000000" w:themeColor="text1"/>
          <w:sz w:val="28"/>
          <w:szCs w:val="28"/>
        </w:rPr>
        <w:t>:</w:t>
      </w:r>
    </w:p>
    <w:p w:rsidR="00D605D7" w:rsidRDefault="00D605D7" w:rsidP="00B17374">
      <w:pPr>
        <w:spacing w:after="0"/>
        <w:rPr>
          <w:b/>
          <w:color w:val="000000" w:themeColor="text1"/>
        </w:rPr>
      </w:pPr>
    </w:p>
    <w:p w:rsidR="00D605D7" w:rsidRPr="008A43A6" w:rsidRDefault="00D605D7" w:rsidP="00D605D7">
      <w:pPr>
        <w:tabs>
          <w:tab w:val="left" w:pos="6998"/>
        </w:tabs>
        <w:spacing w:after="0"/>
        <w:jc w:val="both"/>
        <w:rPr>
          <w:color w:val="000000" w:themeColor="text1"/>
        </w:rPr>
      </w:pPr>
      <w:r w:rsidRPr="008A43A6">
        <w:rPr>
          <w:color w:val="000000" w:themeColor="text1"/>
        </w:rPr>
        <w:t xml:space="preserve">Po </w:t>
      </w:r>
      <w:r w:rsidRPr="000F716B">
        <w:rPr>
          <w:color w:val="000000" w:themeColor="text1"/>
        </w:rPr>
        <w:t>ukończeniu studiów dwuletnich tj. po zaliczeniu wszystkich przedmiotów</w:t>
      </w:r>
      <w:r w:rsidR="000F716B" w:rsidRPr="000F716B">
        <w:rPr>
          <w:color w:val="000000" w:themeColor="text1"/>
        </w:rPr>
        <w:t xml:space="preserve"> i</w:t>
      </w:r>
      <w:r w:rsidRPr="000F716B">
        <w:rPr>
          <w:color w:val="000000" w:themeColor="text1"/>
        </w:rPr>
        <w:t xml:space="preserve"> objazdu naukowego, po zgromadzeniu minimum 121 punktów ECTS, zaliczeniu</w:t>
      </w:r>
      <w:r>
        <w:rPr>
          <w:color w:val="000000" w:themeColor="text1"/>
        </w:rPr>
        <w:t xml:space="preserve"> seminarium m</w:t>
      </w:r>
      <w:r w:rsidR="005F5AF8">
        <w:rPr>
          <w:color w:val="000000" w:themeColor="text1"/>
        </w:rPr>
        <w:t>agi</w:t>
      </w:r>
      <w:r>
        <w:rPr>
          <w:color w:val="000000" w:themeColor="text1"/>
        </w:rPr>
        <w:t xml:space="preserve">sterskiego i </w:t>
      </w:r>
      <w:r w:rsidR="005F5AF8">
        <w:rPr>
          <w:color w:val="000000" w:themeColor="text1"/>
        </w:rPr>
        <w:t>uzyskaniu</w:t>
      </w:r>
      <w:r w:rsidRPr="008A43A6">
        <w:rPr>
          <w:color w:val="000000" w:themeColor="text1"/>
        </w:rPr>
        <w:t xml:space="preserve"> pozytywnych recenzji pracy </w:t>
      </w:r>
      <w:r w:rsidR="005F5AF8">
        <w:rPr>
          <w:color w:val="000000" w:themeColor="text1"/>
        </w:rPr>
        <w:t>magisterskiej</w:t>
      </w:r>
      <w:r w:rsidRPr="008A43A6">
        <w:rPr>
          <w:color w:val="000000" w:themeColor="text1"/>
        </w:rPr>
        <w:t xml:space="preserve"> (przygotowanej pod kierunkiem promotora na seminarium </w:t>
      </w:r>
      <w:r w:rsidR="005F5AF8">
        <w:rPr>
          <w:color w:val="000000" w:themeColor="text1"/>
        </w:rPr>
        <w:t>magisterskim</w:t>
      </w:r>
      <w:r w:rsidRPr="008A43A6">
        <w:rPr>
          <w:color w:val="000000" w:themeColor="text1"/>
        </w:rPr>
        <w:t xml:space="preserve">) oraz złożeniu ustnego egzaminu końcowego student uzyskuje tytuł </w:t>
      </w:r>
      <w:r w:rsidR="005F5AF8">
        <w:rPr>
          <w:color w:val="000000" w:themeColor="text1"/>
        </w:rPr>
        <w:t xml:space="preserve">magistra kulturoznawstwa. </w:t>
      </w:r>
    </w:p>
    <w:p w:rsidR="0063190C" w:rsidRDefault="0063190C" w:rsidP="00B17374">
      <w:pPr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:rsidR="0063190C" w:rsidRPr="009646A5" w:rsidRDefault="0063190C" w:rsidP="00B17374">
      <w:pPr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:rsidR="007524AE" w:rsidRPr="009646A5" w:rsidRDefault="007524AE" w:rsidP="00B17374">
      <w:pPr>
        <w:spacing w:after="0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>Objaśnienia oznaczeń:</w:t>
      </w:r>
    </w:p>
    <w:p w:rsidR="00C6678D" w:rsidRPr="009646A5" w:rsidRDefault="00A76EB3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 xml:space="preserve">P6, </w:t>
      </w:r>
      <w:r w:rsidR="00C6678D" w:rsidRPr="009646A5">
        <w:rPr>
          <w:color w:val="000000" w:themeColor="text1"/>
          <w:sz w:val="20"/>
          <w:szCs w:val="20"/>
        </w:rPr>
        <w:t>P7 – poziom PRK (6 - studia pierwszego stopnia, 7 – studia drugiego stopnia i jednolite magisterskie)</w:t>
      </w:r>
    </w:p>
    <w:p w:rsidR="008E406E" w:rsidRPr="009646A5" w:rsidRDefault="00C6678D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>S – charakterystyka typowa dla kwalifikacji uzyskiwanych w ramach szkolnictwa wyższego</w:t>
      </w:r>
    </w:p>
    <w:p w:rsidR="007524AE" w:rsidRPr="009646A5" w:rsidRDefault="007524AE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1"/>
        <w:gridCol w:w="2499"/>
      </w:tblGrid>
      <w:tr w:rsidR="009646A5" w:rsidRPr="009646A5" w:rsidTr="007524AE">
        <w:tc>
          <w:tcPr>
            <w:tcW w:w="2521" w:type="dxa"/>
            <w:vMerge w:val="restart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W – wiedza</w:t>
            </w: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G – głębia i zakres</w:t>
            </w:r>
          </w:p>
        </w:tc>
      </w:tr>
      <w:tr w:rsidR="009646A5" w:rsidRPr="009646A5" w:rsidTr="007524AE">
        <w:tc>
          <w:tcPr>
            <w:tcW w:w="2521" w:type="dxa"/>
            <w:vMerge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 xml:space="preserve">K </w:t>
            </w:r>
            <w:r w:rsidR="00156355">
              <w:rPr>
                <w:color w:val="000000" w:themeColor="text1"/>
                <w:sz w:val="20"/>
                <w:szCs w:val="20"/>
              </w:rPr>
              <w:t>–</w:t>
            </w:r>
            <w:r w:rsidRPr="009646A5">
              <w:rPr>
                <w:color w:val="000000" w:themeColor="text1"/>
                <w:sz w:val="20"/>
                <w:szCs w:val="20"/>
              </w:rPr>
              <w:t xml:space="preserve"> kontekst</w:t>
            </w:r>
          </w:p>
        </w:tc>
      </w:tr>
      <w:tr w:rsidR="009646A5" w:rsidRPr="009646A5" w:rsidTr="007524AE">
        <w:tc>
          <w:tcPr>
            <w:tcW w:w="2521" w:type="dxa"/>
            <w:vMerge w:val="restart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U – umiejętności</w:t>
            </w: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W – wykorzystanie wiedzy</w:t>
            </w:r>
          </w:p>
        </w:tc>
      </w:tr>
      <w:tr w:rsidR="009646A5" w:rsidRPr="009646A5" w:rsidTr="007524AE">
        <w:tc>
          <w:tcPr>
            <w:tcW w:w="2521" w:type="dxa"/>
            <w:vMerge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komunikowanie się</w:t>
            </w:r>
          </w:p>
        </w:tc>
      </w:tr>
      <w:tr w:rsidR="009646A5" w:rsidRPr="009646A5" w:rsidTr="007524AE">
        <w:tc>
          <w:tcPr>
            <w:tcW w:w="2521" w:type="dxa"/>
            <w:vMerge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O – organizacja pracy</w:t>
            </w:r>
          </w:p>
        </w:tc>
      </w:tr>
      <w:tr w:rsidR="009646A5" w:rsidRPr="009646A5" w:rsidTr="001F2552"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U – uczenie się</w:t>
            </w:r>
          </w:p>
        </w:tc>
      </w:tr>
      <w:tr w:rsidR="009646A5" w:rsidRPr="009646A5" w:rsidTr="001F2552">
        <w:tc>
          <w:tcPr>
            <w:tcW w:w="2521" w:type="dxa"/>
            <w:vMerge w:val="restart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kompetencje społeczne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krytyczna ocena</w:t>
            </w:r>
          </w:p>
        </w:tc>
      </w:tr>
      <w:tr w:rsidR="009646A5" w:rsidRPr="009646A5" w:rsidTr="001F2552"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 xml:space="preserve">O </w:t>
            </w:r>
            <w:r w:rsidR="00156355">
              <w:rPr>
                <w:color w:val="000000" w:themeColor="text1"/>
                <w:sz w:val="20"/>
                <w:szCs w:val="20"/>
              </w:rPr>
              <w:t>–</w:t>
            </w:r>
            <w:r w:rsidRPr="009646A5">
              <w:rPr>
                <w:color w:val="000000" w:themeColor="text1"/>
                <w:sz w:val="20"/>
                <w:szCs w:val="20"/>
              </w:rPr>
              <w:t xml:space="preserve"> odpowiedzialność</w:t>
            </w:r>
          </w:p>
        </w:tc>
      </w:tr>
      <w:tr w:rsidR="007524AE" w:rsidRPr="009646A5" w:rsidTr="001F2552"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R – rola zawodowa</w:t>
            </w:r>
          </w:p>
        </w:tc>
      </w:tr>
    </w:tbl>
    <w:p w:rsidR="000A6545" w:rsidRPr="009646A5" w:rsidRDefault="000A6545" w:rsidP="00850EA5">
      <w:pPr>
        <w:tabs>
          <w:tab w:val="left" w:pos="9498"/>
        </w:tabs>
        <w:spacing w:after="0"/>
        <w:jc w:val="both"/>
        <w:rPr>
          <w:i/>
          <w:color w:val="000000" w:themeColor="text1"/>
        </w:rPr>
      </w:pPr>
    </w:p>
    <w:sectPr w:rsidR="000A6545" w:rsidRPr="009646A5" w:rsidSect="00850EA5">
      <w:footerReference w:type="default" r:id="rId8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09" w:rsidRDefault="00447209" w:rsidP="004D6696">
      <w:pPr>
        <w:spacing w:after="0" w:line="240" w:lineRule="auto"/>
      </w:pPr>
      <w:r>
        <w:separator/>
      </w:r>
    </w:p>
  </w:endnote>
  <w:endnote w:type="continuationSeparator" w:id="0">
    <w:p w:rsidR="00447209" w:rsidRDefault="00447209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49591"/>
      <w:docPartObj>
        <w:docPartGallery w:val="Page Numbers (Bottom of Page)"/>
        <w:docPartUnique/>
      </w:docPartObj>
    </w:sdtPr>
    <w:sdtEndPr/>
    <w:sdtContent>
      <w:p w:rsidR="00D43F43" w:rsidRDefault="00D43F43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4D6696">
          <w:rPr>
            <w:sz w:val="16"/>
          </w:rPr>
          <w:fldChar w:fldCharType="end"/>
        </w:r>
      </w:p>
    </w:sdtContent>
  </w:sdt>
  <w:p w:rsidR="00D43F43" w:rsidRDefault="00D43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09" w:rsidRDefault="00447209" w:rsidP="004D6696">
      <w:pPr>
        <w:spacing w:after="0" w:line="240" w:lineRule="auto"/>
      </w:pPr>
      <w:r>
        <w:separator/>
      </w:r>
    </w:p>
  </w:footnote>
  <w:footnote w:type="continuationSeparator" w:id="0">
    <w:p w:rsidR="00447209" w:rsidRDefault="00447209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B8E5DD5"/>
    <w:multiLevelType w:val="hybridMultilevel"/>
    <w:tmpl w:val="F8487390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056E5C"/>
    <w:multiLevelType w:val="multilevel"/>
    <w:tmpl w:val="367CA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65744"/>
    <w:multiLevelType w:val="multilevel"/>
    <w:tmpl w:val="33664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264E"/>
    <w:multiLevelType w:val="multilevel"/>
    <w:tmpl w:val="6756D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D450928"/>
    <w:multiLevelType w:val="multilevel"/>
    <w:tmpl w:val="01462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02C4E2A"/>
    <w:multiLevelType w:val="hybridMultilevel"/>
    <w:tmpl w:val="D300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E4977"/>
    <w:multiLevelType w:val="hybridMultilevel"/>
    <w:tmpl w:val="59AA604C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6791D"/>
    <w:multiLevelType w:val="hybridMultilevel"/>
    <w:tmpl w:val="34003A2C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E5F97"/>
    <w:multiLevelType w:val="hybridMultilevel"/>
    <w:tmpl w:val="FF1A3AC4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11408"/>
    <w:multiLevelType w:val="hybridMultilevel"/>
    <w:tmpl w:val="68B8D884"/>
    <w:lvl w:ilvl="0" w:tplc="10DE99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  <w:num w:numId="14">
    <w:abstractNumId w:val="1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A1"/>
    <w:rsid w:val="00003CCD"/>
    <w:rsid w:val="000072B4"/>
    <w:rsid w:val="00011D5D"/>
    <w:rsid w:val="000162BC"/>
    <w:rsid w:val="00024D73"/>
    <w:rsid w:val="00034470"/>
    <w:rsid w:val="00042577"/>
    <w:rsid w:val="00087F15"/>
    <w:rsid w:val="00097911"/>
    <w:rsid w:val="000A3023"/>
    <w:rsid w:val="000A6545"/>
    <w:rsid w:val="000F716B"/>
    <w:rsid w:val="001071B2"/>
    <w:rsid w:val="0011346B"/>
    <w:rsid w:val="00123803"/>
    <w:rsid w:val="00133465"/>
    <w:rsid w:val="001466AE"/>
    <w:rsid w:val="00156355"/>
    <w:rsid w:val="0017782C"/>
    <w:rsid w:val="00186873"/>
    <w:rsid w:val="00197F9A"/>
    <w:rsid w:val="001A5F78"/>
    <w:rsid w:val="001B4439"/>
    <w:rsid w:val="001C5893"/>
    <w:rsid w:val="001D4454"/>
    <w:rsid w:val="001D61BD"/>
    <w:rsid w:val="001E1319"/>
    <w:rsid w:val="001E7593"/>
    <w:rsid w:val="001F0C05"/>
    <w:rsid w:val="001F2552"/>
    <w:rsid w:val="001F6C68"/>
    <w:rsid w:val="00204F51"/>
    <w:rsid w:val="0021011C"/>
    <w:rsid w:val="00216BD2"/>
    <w:rsid w:val="0021732C"/>
    <w:rsid w:val="00222A17"/>
    <w:rsid w:val="00254CC0"/>
    <w:rsid w:val="00274A76"/>
    <w:rsid w:val="00275AFD"/>
    <w:rsid w:val="00285195"/>
    <w:rsid w:val="00292B57"/>
    <w:rsid w:val="002A7CE0"/>
    <w:rsid w:val="002B4596"/>
    <w:rsid w:val="002B761F"/>
    <w:rsid w:val="002C1BF7"/>
    <w:rsid w:val="002D79B6"/>
    <w:rsid w:val="002E0089"/>
    <w:rsid w:val="002E44D3"/>
    <w:rsid w:val="003032EA"/>
    <w:rsid w:val="0031428A"/>
    <w:rsid w:val="00352867"/>
    <w:rsid w:val="00352FCE"/>
    <w:rsid w:val="003622F5"/>
    <w:rsid w:val="00371452"/>
    <w:rsid w:val="00371EA6"/>
    <w:rsid w:val="00376CBB"/>
    <w:rsid w:val="00380C30"/>
    <w:rsid w:val="0038642B"/>
    <w:rsid w:val="003A068D"/>
    <w:rsid w:val="003A0D0A"/>
    <w:rsid w:val="003C09C4"/>
    <w:rsid w:val="003C1DEC"/>
    <w:rsid w:val="003C2DD0"/>
    <w:rsid w:val="003D311D"/>
    <w:rsid w:val="003D5E33"/>
    <w:rsid w:val="003F7030"/>
    <w:rsid w:val="004102A7"/>
    <w:rsid w:val="00422284"/>
    <w:rsid w:val="004315F1"/>
    <w:rsid w:val="00434461"/>
    <w:rsid w:val="00447209"/>
    <w:rsid w:val="004671BC"/>
    <w:rsid w:val="00471C57"/>
    <w:rsid w:val="00477295"/>
    <w:rsid w:val="0048128B"/>
    <w:rsid w:val="00490E99"/>
    <w:rsid w:val="0049142C"/>
    <w:rsid w:val="00492970"/>
    <w:rsid w:val="00492F0F"/>
    <w:rsid w:val="00495B8A"/>
    <w:rsid w:val="004B6BA2"/>
    <w:rsid w:val="004D6696"/>
    <w:rsid w:val="004D6E60"/>
    <w:rsid w:val="004F0AE0"/>
    <w:rsid w:val="00502513"/>
    <w:rsid w:val="00502A0C"/>
    <w:rsid w:val="00511850"/>
    <w:rsid w:val="00517591"/>
    <w:rsid w:val="00521B3F"/>
    <w:rsid w:val="00524216"/>
    <w:rsid w:val="0053551B"/>
    <w:rsid w:val="005452B3"/>
    <w:rsid w:val="00556EAD"/>
    <w:rsid w:val="005607FF"/>
    <w:rsid w:val="00562098"/>
    <w:rsid w:val="00572103"/>
    <w:rsid w:val="0058768F"/>
    <w:rsid w:val="00596220"/>
    <w:rsid w:val="00596FEE"/>
    <w:rsid w:val="005A1A66"/>
    <w:rsid w:val="005A48B8"/>
    <w:rsid w:val="005B09FB"/>
    <w:rsid w:val="005B56BB"/>
    <w:rsid w:val="005C6A06"/>
    <w:rsid w:val="005E1F07"/>
    <w:rsid w:val="005E4741"/>
    <w:rsid w:val="005F5AF8"/>
    <w:rsid w:val="0063117F"/>
    <w:rsid w:val="0063190C"/>
    <w:rsid w:val="006358CE"/>
    <w:rsid w:val="00641F74"/>
    <w:rsid w:val="00645F56"/>
    <w:rsid w:val="00651B6B"/>
    <w:rsid w:val="006531C6"/>
    <w:rsid w:val="00653982"/>
    <w:rsid w:val="00662576"/>
    <w:rsid w:val="00663ADB"/>
    <w:rsid w:val="0069117D"/>
    <w:rsid w:val="00691839"/>
    <w:rsid w:val="006923B3"/>
    <w:rsid w:val="006B0112"/>
    <w:rsid w:val="006C37C1"/>
    <w:rsid w:val="006D2C34"/>
    <w:rsid w:val="006E0E51"/>
    <w:rsid w:val="006E3DB5"/>
    <w:rsid w:val="006F10F7"/>
    <w:rsid w:val="006F4813"/>
    <w:rsid w:val="006F4920"/>
    <w:rsid w:val="00726600"/>
    <w:rsid w:val="0073203F"/>
    <w:rsid w:val="00732A0D"/>
    <w:rsid w:val="007346DE"/>
    <w:rsid w:val="00735676"/>
    <w:rsid w:val="0074372E"/>
    <w:rsid w:val="007524AE"/>
    <w:rsid w:val="007539A3"/>
    <w:rsid w:val="00754A5E"/>
    <w:rsid w:val="00764031"/>
    <w:rsid w:val="007731CC"/>
    <w:rsid w:val="00781F64"/>
    <w:rsid w:val="007C047A"/>
    <w:rsid w:val="007C4EB0"/>
    <w:rsid w:val="00850EA5"/>
    <w:rsid w:val="0088421D"/>
    <w:rsid w:val="00895109"/>
    <w:rsid w:val="00895F92"/>
    <w:rsid w:val="008A1DE9"/>
    <w:rsid w:val="008B2CFE"/>
    <w:rsid w:val="008B5309"/>
    <w:rsid w:val="008D1CFF"/>
    <w:rsid w:val="008D2846"/>
    <w:rsid w:val="008E3E93"/>
    <w:rsid w:val="008E406E"/>
    <w:rsid w:val="008F78B3"/>
    <w:rsid w:val="00913A32"/>
    <w:rsid w:val="00913CBA"/>
    <w:rsid w:val="00913DD0"/>
    <w:rsid w:val="00922A06"/>
    <w:rsid w:val="00935DFF"/>
    <w:rsid w:val="009646A5"/>
    <w:rsid w:val="00972A42"/>
    <w:rsid w:val="00973473"/>
    <w:rsid w:val="00982B71"/>
    <w:rsid w:val="00983CD3"/>
    <w:rsid w:val="0099441A"/>
    <w:rsid w:val="0099714B"/>
    <w:rsid w:val="009D0CD2"/>
    <w:rsid w:val="009F28FB"/>
    <w:rsid w:val="009F487E"/>
    <w:rsid w:val="009F5540"/>
    <w:rsid w:val="009F5A89"/>
    <w:rsid w:val="009F6129"/>
    <w:rsid w:val="00A03E43"/>
    <w:rsid w:val="00A25465"/>
    <w:rsid w:val="00A269A7"/>
    <w:rsid w:val="00A338D1"/>
    <w:rsid w:val="00A37583"/>
    <w:rsid w:val="00A411A0"/>
    <w:rsid w:val="00A65222"/>
    <w:rsid w:val="00A76EB3"/>
    <w:rsid w:val="00A83FAA"/>
    <w:rsid w:val="00AA12EC"/>
    <w:rsid w:val="00AA5069"/>
    <w:rsid w:val="00AA51CB"/>
    <w:rsid w:val="00AB4201"/>
    <w:rsid w:val="00AD21A1"/>
    <w:rsid w:val="00AD6002"/>
    <w:rsid w:val="00AE3E1A"/>
    <w:rsid w:val="00B0180D"/>
    <w:rsid w:val="00B05775"/>
    <w:rsid w:val="00B17374"/>
    <w:rsid w:val="00B34079"/>
    <w:rsid w:val="00B55C82"/>
    <w:rsid w:val="00B56879"/>
    <w:rsid w:val="00B81278"/>
    <w:rsid w:val="00B845ED"/>
    <w:rsid w:val="00B90F94"/>
    <w:rsid w:val="00B93D20"/>
    <w:rsid w:val="00BA3A7E"/>
    <w:rsid w:val="00BB107F"/>
    <w:rsid w:val="00BC4A00"/>
    <w:rsid w:val="00BF34C5"/>
    <w:rsid w:val="00C01627"/>
    <w:rsid w:val="00C04C0B"/>
    <w:rsid w:val="00C22DDD"/>
    <w:rsid w:val="00C25053"/>
    <w:rsid w:val="00C5579F"/>
    <w:rsid w:val="00C61A17"/>
    <w:rsid w:val="00C63390"/>
    <w:rsid w:val="00C65032"/>
    <w:rsid w:val="00C6678D"/>
    <w:rsid w:val="00C76B59"/>
    <w:rsid w:val="00C80A47"/>
    <w:rsid w:val="00C82C9E"/>
    <w:rsid w:val="00C852EE"/>
    <w:rsid w:val="00C87265"/>
    <w:rsid w:val="00C95C1A"/>
    <w:rsid w:val="00CB2CE9"/>
    <w:rsid w:val="00CB43A5"/>
    <w:rsid w:val="00CD17C9"/>
    <w:rsid w:val="00CE7BEB"/>
    <w:rsid w:val="00D20CC6"/>
    <w:rsid w:val="00D43F43"/>
    <w:rsid w:val="00D60024"/>
    <w:rsid w:val="00D605D7"/>
    <w:rsid w:val="00D768C2"/>
    <w:rsid w:val="00D85D65"/>
    <w:rsid w:val="00D94C6E"/>
    <w:rsid w:val="00D94EE8"/>
    <w:rsid w:val="00D975B4"/>
    <w:rsid w:val="00D9781A"/>
    <w:rsid w:val="00DA4651"/>
    <w:rsid w:val="00DB04D8"/>
    <w:rsid w:val="00DC19BF"/>
    <w:rsid w:val="00DD2DB1"/>
    <w:rsid w:val="00DF4C11"/>
    <w:rsid w:val="00E2246B"/>
    <w:rsid w:val="00E2770C"/>
    <w:rsid w:val="00E45954"/>
    <w:rsid w:val="00E4731D"/>
    <w:rsid w:val="00E47453"/>
    <w:rsid w:val="00E54EEC"/>
    <w:rsid w:val="00E664D9"/>
    <w:rsid w:val="00E734F7"/>
    <w:rsid w:val="00E7365B"/>
    <w:rsid w:val="00E76E22"/>
    <w:rsid w:val="00E93418"/>
    <w:rsid w:val="00EA5E33"/>
    <w:rsid w:val="00EB4188"/>
    <w:rsid w:val="00EB4704"/>
    <w:rsid w:val="00EB4FA1"/>
    <w:rsid w:val="00EC3D3F"/>
    <w:rsid w:val="00ED35B1"/>
    <w:rsid w:val="00ED78BF"/>
    <w:rsid w:val="00EF4732"/>
    <w:rsid w:val="00F16BB2"/>
    <w:rsid w:val="00F26394"/>
    <w:rsid w:val="00F30458"/>
    <w:rsid w:val="00F3665C"/>
    <w:rsid w:val="00F36871"/>
    <w:rsid w:val="00F44C93"/>
    <w:rsid w:val="00F45E53"/>
    <w:rsid w:val="00F64A05"/>
    <w:rsid w:val="00F850A1"/>
    <w:rsid w:val="00F9131C"/>
    <w:rsid w:val="00F940C8"/>
    <w:rsid w:val="00F95C41"/>
    <w:rsid w:val="00FA608F"/>
    <w:rsid w:val="00FB482F"/>
    <w:rsid w:val="00FC1C1A"/>
    <w:rsid w:val="00FC321E"/>
    <w:rsid w:val="00FC6F7A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3738C"/>
  <w15:docId w15:val="{05757DED-ADF2-4190-91EC-F8C64955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paragraph" w:styleId="Bezodstpw">
    <w:name w:val="No Spacing"/>
    <w:uiPriority w:val="1"/>
    <w:qFormat/>
    <w:rsid w:val="000072B4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wrtext">
    <w:name w:val="wrtext"/>
    <w:basedOn w:val="Domylnaczcionkaakapitu"/>
    <w:rsid w:val="000072B4"/>
  </w:style>
  <w:style w:type="paragraph" w:styleId="NormalnyWeb">
    <w:name w:val="Normal (Web)"/>
    <w:basedOn w:val="Normalny"/>
    <w:uiPriority w:val="99"/>
    <w:semiHidden/>
    <w:unhideWhenUsed/>
    <w:rsid w:val="00371EA6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37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E912-3971-494A-A132-616E58C4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4960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Małgorzata Baltaziuk</cp:lastModifiedBy>
  <cp:revision>20</cp:revision>
  <cp:lastPrinted>2020-02-17T22:01:00Z</cp:lastPrinted>
  <dcterms:created xsi:type="dcterms:W3CDTF">2020-03-03T08:47:00Z</dcterms:created>
  <dcterms:modified xsi:type="dcterms:W3CDTF">2020-03-27T11:58:00Z</dcterms:modified>
</cp:coreProperties>
</file>